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6C" w:rsidRPr="005C0634" w:rsidRDefault="00AA1B6C" w:rsidP="0022618B">
      <w:pPr>
        <w:pStyle w:val="NormalWeb"/>
        <w:spacing w:before="0" w:beforeAutospacing="0" w:after="0" w:afterAutospacing="0"/>
        <w:jc w:val="center"/>
        <w:rPr>
          <w:rFonts w:asciiTheme="minorHAnsi" w:hAnsiTheme="minorHAnsi" w:cstheme="minorHAnsi"/>
        </w:rPr>
      </w:pPr>
      <w:r w:rsidRPr="005C0634">
        <w:rPr>
          <w:rFonts w:asciiTheme="minorHAnsi" w:hAnsiTheme="minorHAnsi" w:cstheme="minorHAnsi"/>
          <w:noProof/>
        </w:rPr>
        <w:drawing>
          <wp:inline distT="0" distB="0" distL="0" distR="0">
            <wp:extent cx="1380917" cy="145652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3969" cy="1480843"/>
                    </a:xfrm>
                    <a:prstGeom prst="rect">
                      <a:avLst/>
                    </a:prstGeom>
                  </pic:spPr>
                </pic:pic>
              </a:graphicData>
            </a:graphic>
          </wp:inline>
        </w:drawing>
      </w:r>
    </w:p>
    <w:p w:rsidR="00AA1B6C" w:rsidRPr="005C0634" w:rsidRDefault="00AA1B6C" w:rsidP="0022618B">
      <w:pPr>
        <w:pStyle w:val="NormalWeb"/>
        <w:spacing w:before="0" w:beforeAutospacing="0" w:after="0" w:afterAutospacing="0"/>
        <w:jc w:val="center"/>
        <w:rPr>
          <w:rFonts w:asciiTheme="minorHAnsi" w:hAnsiTheme="minorHAnsi" w:cstheme="minorHAnsi"/>
        </w:rPr>
      </w:pPr>
    </w:p>
    <w:p w:rsidR="00AA1B6C" w:rsidRDefault="00AA1B6C" w:rsidP="0022618B">
      <w:pPr>
        <w:pStyle w:val="NormalWeb"/>
        <w:spacing w:before="0" w:beforeAutospacing="0" w:after="0" w:afterAutospacing="0"/>
        <w:jc w:val="center"/>
        <w:rPr>
          <w:rFonts w:asciiTheme="minorHAnsi" w:hAnsiTheme="minorHAnsi" w:cstheme="minorHAnsi"/>
          <w:b/>
          <w:sz w:val="32"/>
          <w:szCs w:val="32"/>
        </w:rPr>
      </w:pPr>
    </w:p>
    <w:p w:rsidR="00F31D40" w:rsidRDefault="00F31D40" w:rsidP="0022618B">
      <w:pPr>
        <w:pStyle w:val="NormalWeb"/>
        <w:spacing w:before="0" w:beforeAutospacing="0" w:after="0" w:afterAutospacing="0"/>
        <w:jc w:val="center"/>
        <w:rPr>
          <w:rFonts w:asciiTheme="minorHAnsi" w:hAnsiTheme="minorHAnsi" w:cstheme="minorHAnsi"/>
          <w:b/>
          <w:sz w:val="32"/>
          <w:szCs w:val="32"/>
        </w:rPr>
      </w:pPr>
    </w:p>
    <w:p w:rsidR="00F31D40" w:rsidRPr="005C0634" w:rsidRDefault="00F31D40" w:rsidP="0022618B">
      <w:pPr>
        <w:pStyle w:val="NormalWeb"/>
        <w:spacing w:before="0" w:beforeAutospacing="0" w:after="0" w:afterAutospacing="0"/>
        <w:jc w:val="center"/>
        <w:rPr>
          <w:rFonts w:asciiTheme="minorHAnsi" w:hAnsiTheme="minorHAnsi" w:cstheme="minorHAnsi"/>
          <w:b/>
          <w:sz w:val="32"/>
          <w:szCs w:val="32"/>
        </w:rPr>
      </w:pPr>
    </w:p>
    <w:p w:rsidR="00AA1B6C" w:rsidRPr="005C0634" w:rsidRDefault="00AA1B6C" w:rsidP="0022618B">
      <w:pPr>
        <w:pStyle w:val="NormalWeb"/>
        <w:spacing w:before="0" w:beforeAutospacing="0" w:after="0" w:afterAutospacing="0"/>
        <w:jc w:val="center"/>
        <w:rPr>
          <w:rFonts w:asciiTheme="minorHAnsi" w:hAnsiTheme="minorHAnsi" w:cstheme="minorHAnsi"/>
          <w:b/>
          <w:sz w:val="32"/>
          <w:szCs w:val="32"/>
        </w:rPr>
      </w:pPr>
    </w:p>
    <w:p w:rsidR="0022618B" w:rsidRPr="005C0634" w:rsidRDefault="005B058A" w:rsidP="0022618B">
      <w:pPr>
        <w:pStyle w:val="NormalWeb"/>
        <w:spacing w:before="0" w:beforeAutospacing="0" w:after="0" w:afterAutospacing="0"/>
        <w:jc w:val="center"/>
        <w:rPr>
          <w:rFonts w:asciiTheme="minorHAnsi" w:hAnsiTheme="minorHAnsi" w:cstheme="minorHAnsi"/>
          <w:b/>
          <w:sz w:val="32"/>
          <w:szCs w:val="32"/>
        </w:rPr>
      </w:pPr>
      <w:r w:rsidRPr="005C0634">
        <w:rPr>
          <w:rFonts w:asciiTheme="minorHAnsi" w:hAnsiTheme="minorHAnsi" w:cstheme="minorHAnsi"/>
          <w:b/>
          <w:sz w:val="32"/>
          <w:szCs w:val="32"/>
        </w:rPr>
        <w:t xml:space="preserve">Appel à </w:t>
      </w:r>
      <w:r w:rsidR="00107963">
        <w:rPr>
          <w:rFonts w:asciiTheme="minorHAnsi" w:hAnsiTheme="minorHAnsi" w:cstheme="minorHAnsi"/>
          <w:b/>
          <w:sz w:val="32"/>
          <w:szCs w:val="32"/>
        </w:rPr>
        <w:t>projets</w:t>
      </w:r>
      <w:r w:rsidR="0022618B" w:rsidRPr="005C0634">
        <w:rPr>
          <w:rFonts w:asciiTheme="minorHAnsi" w:hAnsiTheme="minorHAnsi" w:cstheme="minorHAnsi"/>
          <w:b/>
          <w:sz w:val="32"/>
          <w:szCs w:val="32"/>
        </w:rPr>
        <w:t xml:space="preserve"> 2019 « Recherche</w:t>
      </w:r>
      <w:r w:rsidRPr="005C0634">
        <w:rPr>
          <w:rFonts w:asciiTheme="minorHAnsi" w:hAnsiTheme="minorHAnsi" w:cstheme="minorHAnsi"/>
          <w:b/>
          <w:sz w:val="32"/>
          <w:szCs w:val="32"/>
        </w:rPr>
        <w:t xml:space="preserve"> sur le fait associatif</w:t>
      </w:r>
      <w:r w:rsidR="0022618B" w:rsidRPr="005C0634">
        <w:rPr>
          <w:rFonts w:asciiTheme="minorHAnsi" w:hAnsiTheme="minorHAnsi" w:cstheme="minorHAnsi"/>
          <w:b/>
          <w:sz w:val="32"/>
          <w:szCs w:val="32"/>
        </w:rPr>
        <w:t> »</w:t>
      </w:r>
    </w:p>
    <w:p w:rsidR="00AA1B6C" w:rsidRPr="005C0634" w:rsidRDefault="00AA1B6C" w:rsidP="005B058A">
      <w:pPr>
        <w:pStyle w:val="NormalWeb"/>
        <w:spacing w:before="0" w:beforeAutospacing="0" w:after="0" w:afterAutospacing="0"/>
        <w:rPr>
          <w:rFonts w:asciiTheme="minorHAnsi" w:hAnsiTheme="minorHAnsi" w:cstheme="minorHAnsi"/>
        </w:rPr>
      </w:pPr>
    </w:p>
    <w:p w:rsidR="00AA1B6C" w:rsidRDefault="00AA1B6C" w:rsidP="005B058A">
      <w:pPr>
        <w:pStyle w:val="NormalWeb"/>
        <w:spacing w:before="0" w:beforeAutospacing="0" w:after="0" w:afterAutospacing="0"/>
        <w:rPr>
          <w:rFonts w:asciiTheme="minorHAnsi" w:hAnsiTheme="minorHAnsi" w:cstheme="minorHAnsi"/>
        </w:rPr>
      </w:pPr>
    </w:p>
    <w:p w:rsidR="00F31D40" w:rsidRPr="005C0634" w:rsidRDefault="00F31D40" w:rsidP="005B058A">
      <w:pPr>
        <w:pStyle w:val="NormalWeb"/>
        <w:spacing w:before="0" w:beforeAutospacing="0" w:after="0" w:afterAutospacing="0"/>
        <w:rPr>
          <w:rFonts w:asciiTheme="minorHAnsi" w:hAnsiTheme="minorHAnsi" w:cstheme="minorHAnsi"/>
        </w:rPr>
      </w:pPr>
    </w:p>
    <w:p w:rsidR="005B058A" w:rsidRPr="005C0634" w:rsidRDefault="005B058A"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br/>
      </w:r>
    </w:p>
    <w:p w:rsidR="00EB2070" w:rsidRPr="005C0634" w:rsidRDefault="00EB2070" w:rsidP="00EB2070">
      <w:pPr>
        <w:pStyle w:val="NormalWeb"/>
        <w:spacing w:before="0" w:beforeAutospacing="0" w:after="0" w:afterAutospacing="0"/>
        <w:rPr>
          <w:rFonts w:asciiTheme="minorHAnsi" w:hAnsiTheme="minorHAnsi" w:cstheme="minorHAnsi"/>
          <w:b/>
          <w:u w:val="single"/>
        </w:rPr>
      </w:pPr>
      <w:r w:rsidRPr="005C0634">
        <w:rPr>
          <w:rFonts w:asciiTheme="minorHAnsi" w:hAnsiTheme="minorHAnsi" w:cstheme="minorHAnsi"/>
          <w:b/>
          <w:u w:val="single"/>
        </w:rPr>
        <w:t>Présentation de l’institut</w:t>
      </w:r>
    </w:p>
    <w:p w:rsidR="008C50FD" w:rsidRPr="005C0634" w:rsidRDefault="008C50FD" w:rsidP="00EB2070">
      <w:pPr>
        <w:pStyle w:val="NormalWeb"/>
        <w:spacing w:before="0" w:beforeAutospacing="0" w:after="0" w:afterAutospacing="0"/>
        <w:rPr>
          <w:rFonts w:asciiTheme="minorHAnsi" w:hAnsiTheme="minorHAnsi" w:cstheme="minorHAnsi"/>
          <w:b/>
          <w:u w:val="single"/>
        </w:rPr>
      </w:pPr>
    </w:p>
    <w:p w:rsidR="00EE5A32" w:rsidRPr="005C0634" w:rsidRDefault="00EE5A32" w:rsidP="008F1E9B">
      <w:pPr>
        <w:rPr>
          <w:rFonts w:asciiTheme="minorHAnsi" w:hAnsiTheme="minorHAnsi" w:cstheme="minorHAnsi"/>
        </w:rPr>
      </w:pPr>
      <w:r w:rsidRPr="005C0634">
        <w:rPr>
          <w:rFonts w:asciiTheme="minorHAnsi" w:hAnsiTheme="minorHAnsi" w:cstheme="minorHAnsi"/>
        </w:rPr>
        <w:t xml:space="preserve">Lancé en janvier 2019, l’Institut français du Monde associatif s’est créé sous le statut de </w:t>
      </w:r>
      <w:r w:rsidR="007E2398" w:rsidRPr="005C0634">
        <w:rPr>
          <w:rFonts w:asciiTheme="minorHAnsi" w:hAnsiTheme="minorHAnsi" w:cstheme="minorHAnsi"/>
        </w:rPr>
        <w:t>f</w:t>
      </w:r>
      <w:r w:rsidRPr="005C0634">
        <w:rPr>
          <w:rFonts w:asciiTheme="minorHAnsi" w:hAnsiTheme="minorHAnsi" w:cstheme="minorHAnsi"/>
        </w:rPr>
        <w:t>ondation sous l’égide de la Fondation pour L’Université de Lyon, reconnue d’utilité publique.</w:t>
      </w:r>
    </w:p>
    <w:p w:rsidR="00EE5A32" w:rsidRPr="005C0634" w:rsidRDefault="00EE5A32" w:rsidP="008F1E9B">
      <w:pPr>
        <w:rPr>
          <w:rFonts w:asciiTheme="minorHAnsi" w:hAnsiTheme="minorHAnsi" w:cstheme="minorHAnsi"/>
        </w:rPr>
      </w:pPr>
    </w:p>
    <w:p w:rsidR="004B37E4" w:rsidRPr="005C0634" w:rsidRDefault="00EE5A32" w:rsidP="008F1E9B">
      <w:pPr>
        <w:rPr>
          <w:rFonts w:asciiTheme="minorHAnsi" w:hAnsiTheme="minorHAnsi" w:cstheme="minorHAnsi"/>
        </w:rPr>
      </w:pPr>
      <w:r w:rsidRPr="005C0634">
        <w:rPr>
          <w:rFonts w:asciiTheme="minorHAnsi" w:hAnsiTheme="minorHAnsi" w:cstheme="minorHAnsi"/>
        </w:rPr>
        <w:t xml:space="preserve">Il </w:t>
      </w:r>
      <w:r w:rsidR="008F1E9B" w:rsidRPr="005C0634">
        <w:rPr>
          <w:rFonts w:asciiTheme="minorHAnsi" w:hAnsiTheme="minorHAnsi" w:cstheme="minorHAnsi"/>
        </w:rPr>
        <w:t xml:space="preserve">a pour ambition de promouvoir et </w:t>
      </w:r>
      <w:r w:rsidR="008629A4">
        <w:rPr>
          <w:rFonts w:asciiTheme="minorHAnsi" w:hAnsiTheme="minorHAnsi" w:cstheme="minorHAnsi"/>
        </w:rPr>
        <w:t xml:space="preserve">de </w:t>
      </w:r>
      <w:r w:rsidR="004B37E4" w:rsidRPr="005C0634">
        <w:rPr>
          <w:rFonts w:asciiTheme="minorHAnsi" w:hAnsiTheme="minorHAnsi" w:cstheme="minorHAnsi"/>
        </w:rPr>
        <w:t>développer</w:t>
      </w:r>
      <w:r w:rsidR="008F1E9B" w:rsidRPr="005C0634">
        <w:rPr>
          <w:rFonts w:asciiTheme="minorHAnsi" w:hAnsiTheme="minorHAnsi" w:cstheme="minorHAnsi"/>
        </w:rPr>
        <w:t xml:space="preserve"> la connaissance des associations, pour faire reconnaître le plus largement possible leur contribution à la société et à la démocratie, et pour répondre aux besoins de connaissance </w:t>
      </w:r>
      <w:r w:rsidR="004B37E4" w:rsidRPr="005C0634">
        <w:rPr>
          <w:rFonts w:asciiTheme="minorHAnsi" w:hAnsiTheme="minorHAnsi" w:cstheme="minorHAnsi"/>
        </w:rPr>
        <w:t>exprimés par</w:t>
      </w:r>
      <w:r w:rsidRPr="005C0634">
        <w:rPr>
          <w:rFonts w:asciiTheme="minorHAnsi" w:hAnsiTheme="minorHAnsi" w:cstheme="minorHAnsi"/>
        </w:rPr>
        <w:t xml:space="preserve"> le</w:t>
      </w:r>
      <w:r w:rsidR="008F1E9B" w:rsidRPr="005C0634">
        <w:rPr>
          <w:rFonts w:asciiTheme="minorHAnsi" w:hAnsiTheme="minorHAnsi" w:cstheme="minorHAnsi"/>
        </w:rPr>
        <w:t xml:space="preserve"> monde associatif</w:t>
      </w:r>
      <w:r w:rsidR="004B37E4" w:rsidRPr="005C0634">
        <w:rPr>
          <w:rFonts w:asciiTheme="minorHAnsi" w:hAnsiTheme="minorHAnsi" w:cstheme="minorHAnsi"/>
        </w:rPr>
        <w:t>.</w:t>
      </w:r>
    </w:p>
    <w:p w:rsidR="00EE5A32" w:rsidRPr="005C0634" w:rsidRDefault="00EE5A32" w:rsidP="008F1E9B">
      <w:pPr>
        <w:rPr>
          <w:rFonts w:asciiTheme="minorHAnsi" w:hAnsiTheme="minorHAnsi" w:cstheme="minorHAnsi"/>
        </w:rPr>
      </w:pPr>
    </w:p>
    <w:p w:rsidR="008F1E9B" w:rsidRPr="005C0634" w:rsidRDefault="00EE5A32" w:rsidP="008F1E9B">
      <w:pPr>
        <w:rPr>
          <w:rFonts w:asciiTheme="minorHAnsi" w:hAnsiTheme="minorHAnsi" w:cstheme="minorHAnsi"/>
        </w:rPr>
      </w:pPr>
      <w:r w:rsidRPr="005C0634">
        <w:rPr>
          <w:rFonts w:asciiTheme="minorHAnsi" w:hAnsiTheme="minorHAnsi" w:cstheme="minorHAnsi"/>
        </w:rPr>
        <w:t>Ses objectifs sont d’</w:t>
      </w:r>
      <w:r w:rsidR="008F1E9B" w:rsidRPr="005C0634">
        <w:rPr>
          <w:rFonts w:asciiTheme="minorHAnsi" w:hAnsiTheme="minorHAnsi" w:cstheme="minorHAnsi"/>
        </w:rPr>
        <w:t xml:space="preserve">inciter à la recherche </w:t>
      </w:r>
      <w:r w:rsidRPr="005C0634">
        <w:rPr>
          <w:rFonts w:asciiTheme="minorHAnsi" w:hAnsiTheme="minorHAnsi" w:cstheme="minorHAnsi"/>
        </w:rPr>
        <w:t xml:space="preserve">sur le </w:t>
      </w:r>
      <w:r w:rsidR="008629A4">
        <w:rPr>
          <w:rFonts w:asciiTheme="minorHAnsi" w:hAnsiTheme="minorHAnsi" w:cstheme="minorHAnsi"/>
        </w:rPr>
        <w:t>fait</w:t>
      </w:r>
      <w:r w:rsidR="008629A4" w:rsidRPr="005C0634">
        <w:rPr>
          <w:rFonts w:asciiTheme="minorHAnsi" w:hAnsiTheme="minorHAnsi" w:cstheme="minorHAnsi"/>
        </w:rPr>
        <w:t xml:space="preserve"> </w:t>
      </w:r>
      <w:r w:rsidRPr="005C0634">
        <w:rPr>
          <w:rFonts w:asciiTheme="minorHAnsi" w:hAnsiTheme="minorHAnsi" w:cstheme="minorHAnsi"/>
        </w:rPr>
        <w:t xml:space="preserve">associatif </w:t>
      </w:r>
      <w:r w:rsidR="008F1E9B" w:rsidRPr="005C0634">
        <w:rPr>
          <w:rFonts w:asciiTheme="minorHAnsi" w:hAnsiTheme="minorHAnsi" w:cstheme="minorHAnsi"/>
        </w:rPr>
        <w:t xml:space="preserve">et </w:t>
      </w:r>
      <w:r w:rsidR="004B37E4" w:rsidRPr="005C0634">
        <w:rPr>
          <w:rFonts w:asciiTheme="minorHAnsi" w:hAnsiTheme="minorHAnsi" w:cstheme="minorHAnsi"/>
        </w:rPr>
        <w:t xml:space="preserve">de </w:t>
      </w:r>
      <w:r w:rsidR="008F1E9B" w:rsidRPr="005C0634">
        <w:rPr>
          <w:rFonts w:asciiTheme="minorHAnsi" w:hAnsiTheme="minorHAnsi" w:cstheme="minorHAnsi"/>
        </w:rPr>
        <w:t>l’or</w:t>
      </w:r>
      <w:r w:rsidR="009A6EA8" w:rsidRPr="005C0634">
        <w:rPr>
          <w:rFonts w:asciiTheme="minorHAnsi" w:hAnsiTheme="minorHAnsi" w:cstheme="minorHAnsi"/>
        </w:rPr>
        <w:t>ienter sur des sujets d’intérêt</w:t>
      </w:r>
      <w:r w:rsidRPr="005C0634">
        <w:rPr>
          <w:rFonts w:asciiTheme="minorHAnsi" w:hAnsiTheme="minorHAnsi" w:cstheme="minorHAnsi"/>
        </w:rPr>
        <w:t>, et de</w:t>
      </w:r>
      <w:r w:rsidR="008F1E9B" w:rsidRPr="005C0634">
        <w:rPr>
          <w:rFonts w:asciiTheme="minorHAnsi" w:hAnsiTheme="minorHAnsi" w:cstheme="minorHAnsi"/>
        </w:rPr>
        <w:t xml:space="preserve"> mettre à disposition les résultats de la recherche et l’ensemble des ressources de connaissance auprès du secteur.</w:t>
      </w:r>
    </w:p>
    <w:p w:rsidR="00EE5A32" w:rsidRPr="005C0634" w:rsidRDefault="00EE5A32" w:rsidP="008F1E9B">
      <w:pPr>
        <w:rPr>
          <w:rFonts w:asciiTheme="minorHAnsi" w:hAnsiTheme="minorHAnsi" w:cstheme="minorHAnsi"/>
        </w:rPr>
      </w:pPr>
    </w:p>
    <w:p w:rsidR="00EE5A32" w:rsidRPr="005C0634" w:rsidRDefault="004B37E4" w:rsidP="00EE5A32">
      <w:pPr>
        <w:rPr>
          <w:rFonts w:asciiTheme="minorHAnsi" w:hAnsiTheme="minorHAnsi" w:cstheme="minorHAnsi"/>
        </w:rPr>
      </w:pPr>
      <w:r w:rsidRPr="005C0634">
        <w:rPr>
          <w:rFonts w:asciiTheme="minorHAnsi" w:hAnsiTheme="minorHAnsi" w:cstheme="minorHAnsi"/>
        </w:rPr>
        <w:t xml:space="preserve">Il travaillera en lien étroit avec l’ensemble des organismes et réseaux </w:t>
      </w:r>
      <w:r w:rsidR="00157952" w:rsidRPr="005C0634">
        <w:rPr>
          <w:rFonts w:asciiTheme="minorHAnsi" w:hAnsiTheme="minorHAnsi" w:cstheme="minorHAnsi"/>
        </w:rPr>
        <w:t>œuvrant</w:t>
      </w:r>
      <w:r w:rsidRPr="005C0634">
        <w:rPr>
          <w:rFonts w:asciiTheme="minorHAnsi" w:hAnsiTheme="minorHAnsi" w:cstheme="minorHAnsi"/>
        </w:rPr>
        <w:t xml:space="preserve"> pour la même ambition, dans l’ensemble du territoire français et à l’étranger. </w:t>
      </w:r>
    </w:p>
    <w:p w:rsidR="008C50FD" w:rsidRPr="005C0634" w:rsidRDefault="008C50FD" w:rsidP="008F1E9B">
      <w:pPr>
        <w:rPr>
          <w:rFonts w:asciiTheme="minorHAnsi" w:hAnsiTheme="minorHAnsi" w:cstheme="minorHAnsi"/>
        </w:rPr>
      </w:pPr>
    </w:p>
    <w:p w:rsidR="00EB2070" w:rsidRPr="005C0634" w:rsidRDefault="00EB2070" w:rsidP="00CD5E6E">
      <w:pPr>
        <w:pStyle w:val="NormalWeb"/>
        <w:spacing w:before="0" w:beforeAutospacing="0" w:after="0" w:afterAutospacing="0"/>
        <w:rPr>
          <w:rFonts w:asciiTheme="minorHAnsi" w:hAnsiTheme="minorHAnsi" w:cstheme="minorHAnsi"/>
          <w:b/>
          <w:u w:val="single"/>
        </w:rPr>
      </w:pPr>
    </w:p>
    <w:p w:rsidR="00CD5E6E" w:rsidRPr="005C0634" w:rsidRDefault="00CD5E6E" w:rsidP="00CD5E6E">
      <w:pPr>
        <w:pStyle w:val="NormalWeb"/>
        <w:spacing w:before="0" w:beforeAutospacing="0" w:after="0" w:afterAutospacing="0"/>
        <w:rPr>
          <w:rFonts w:asciiTheme="minorHAnsi" w:hAnsiTheme="minorHAnsi" w:cstheme="minorHAnsi"/>
          <w:b/>
          <w:u w:val="single"/>
        </w:rPr>
      </w:pPr>
      <w:r w:rsidRPr="005C0634">
        <w:rPr>
          <w:rFonts w:asciiTheme="minorHAnsi" w:hAnsiTheme="minorHAnsi" w:cstheme="minorHAnsi"/>
          <w:b/>
          <w:u w:val="single"/>
        </w:rPr>
        <w:t>Contexte</w:t>
      </w:r>
    </w:p>
    <w:p w:rsidR="00C20048" w:rsidRPr="005C0634" w:rsidRDefault="005B058A" w:rsidP="00CD5E6E">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br/>
      </w:r>
      <w:r w:rsidR="00C20048" w:rsidRPr="005C0634">
        <w:rPr>
          <w:rFonts w:asciiTheme="minorHAnsi" w:hAnsiTheme="minorHAnsi" w:cstheme="minorHAnsi"/>
        </w:rPr>
        <w:t xml:space="preserve">Les associations prouvent leur capacité à prendre en charge des pans entiers de l’intérêt général, aux côtés et en complémentarité des pouvoirs publics. </w:t>
      </w:r>
      <w:r w:rsidR="00564545" w:rsidRPr="005C0634">
        <w:rPr>
          <w:rFonts w:asciiTheme="minorHAnsi" w:hAnsiTheme="minorHAnsi" w:cstheme="minorHAnsi"/>
        </w:rPr>
        <w:t>L</w:t>
      </w:r>
      <w:r w:rsidR="00C20048" w:rsidRPr="005C0634">
        <w:rPr>
          <w:rFonts w:asciiTheme="minorHAnsi" w:hAnsiTheme="minorHAnsi" w:cstheme="minorHAnsi"/>
        </w:rPr>
        <w:t xml:space="preserve">eur </w:t>
      </w:r>
      <w:r w:rsidR="00A66428" w:rsidRPr="005C0634">
        <w:rPr>
          <w:rFonts w:asciiTheme="minorHAnsi" w:hAnsiTheme="minorHAnsi" w:cstheme="minorHAnsi"/>
        </w:rPr>
        <w:t xml:space="preserve">nombre et leur diversité </w:t>
      </w:r>
      <w:r w:rsidR="00564545" w:rsidRPr="005C0634">
        <w:rPr>
          <w:rFonts w:asciiTheme="minorHAnsi" w:hAnsiTheme="minorHAnsi" w:cstheme="minorHAnsi"/>
        </w:rPr>
        <w:t>ainsi que</w:t>
      </w:r>
      <w:r w:rsidR="00EB2070" w:rsidRPr="005C0634">
        <w:rPr>
          <w:rFonts w:asciiTheme="minorHAnsi" w:hAnsiTheme="minorHAnsi" w:cstheme="minorHAnsi"/>
        </w:rPr>
        <w:t xml:space="preserve"> leur </w:t>
      </w:r>
      <w:r w:rsidR="00C20048" w:rsidRPr="005C0634">
        <w:rPr>
          <w:rFonts w:asciiTheme="minorHAnsi" w:hAnsiTheme="minorHAnsi" w:cstheme="minorHAnsi"/>
        </w:rPr>
        <w:t xml:space="preserve">foisonnement créatif </w:t>
      </w:r>
      <w:r w:rsidR="00564545" w:rsidRPr="005C0634">
        <w:rPr>
          <w:rFonts w:asciiTheme="minorHAnsi" w:hAnsiTheme="minorHAnsi" w:cstheme="minorHAnsi"/>
        </w:rPr>
        <w:t xml:space="preserve">montrent </w:t>
      </w:r>
      <w:r w:rsidR="00C20048" w:rsidRPr="005C0634">
        <w:rPr>
          <w:rFonts w:asciiTheme="minorHAnsi" w:hAnsiTheme="minorHAnsi" w:cstheme="minorHAnsi"/>
        </w:rPr>
        <w:t>qu’elles sont prêtes à accompagner les grandes mutations sociétales en cours</w:t>
      </w:r>
      <w:r w:rsidR="007E2398" w:rsidRPr="005C0634">
        <w:rPr>
          <w:rFonts w:asciiTheme="minorHAnsi" w:hAnsiTheme="minorHAnsi" w:cstheme="minorHAnsi"/>
        </w:rPr>
        <w:t>, qu’il s’agisse</w:t>
      </w:r>
      <w:r w:rsidR="00C20048" w:rsidRPr="005C0634">
        <w:rPr>
          <w:rFonts w:asciiTheme="minorHAnsi" w:hAnsiTheme="minorHAnsi" w:cstheme="minorHAnsi"/>
        </w:rPr>
        <w:t xml:space="preserve"> de cohésion sociale et territoriale, de culture et d’éducation</w:t>
      </w:r>
      <w:r w:rsidR="008E1520" w:rsidRPr="005C0634">
        <w:rPr>
          <w:rFonts w:asciiTheme="minorHAnsi" w:hAnsiTheme="minorHAnsi" w:cstheme="minorHAnsi"/>
        </w:rPr>
        <w:t xml:space="preserve">, de solidarité avec les personnes </w:t>
      </w:r>
      <w:r w:rsidR="008629A4">
        <w:rPr>
          <w:rFonts w:asciiTheme="minorHAnsi" w:hAnsiTheme="minorHAnsi" w:cstheme="minorHAnsi"/>
        </w:rPr>
        <w:t>vulnérables</w:t>
      </w:r>
      <w:r w:rsidR="008E1520" w:rsidRPr="005C0634">
        <w:rPr>
          <w:rFonts w:asciiTheme="minorHAnsi" w:hAnsiTheme="minorHAnsi" w:cstheme="minorHAnsi"/>
        </w:rPr>
        <w:t xml:space="preserve">, </w:t>
      </w:r>
      <w:r w:rsidR="00EB2070" w:rsidRPr="005C0634">
        <w:rPr>
          <w:rFonts w:asciiTheme="minorHAnsi" w:hAnsiTheme="minorHAnsi" w:cstheme="minorHAnsi"/>
        </w:rPr>
        <w:t>ou</w:t>
      </w:r>
      <w:r w:rsidR="00C20048" w:rsidRPr="005C0634">
        <w:rPr>
          <w:rFonts w:asciiTheme="minorHAnsi" w:hAnsiTheme="minorHAnsi" w:cstheme="minorHAnsi"/>
        </w:rPr>
        <w:t xml:space="preserve"> de développement durable et d’économie collaborative. </w:t>
      </w:r>
    </w:p>
    <w:p w:rsidR="00C20048" w:rsidRPr="005C0634" w:rsidRDefault="00C20048" w:rsidP="00C20048">
      <w:pPr>
        <w:rPr>
          <w:rFonts w:asciiTheme="minorHAnsi" w:hAnsiTheme="minorHAnsi" w:cstheme="minorHAnsi"/>
        </w:rPr>
      </w:pPr>
    </w:p>
    <w:p w:rsidR="00C20048" w:rsidRPr="005C0634" w:rsidRDefault="00C20048" w:rsidP="00C20048">
      <w:pPr>
        <w:rPr>
          <w:rFonts w:asciiTheme="minorHAnsi" w:hAnsiTheme="minorHAnsi" w:cstheme="minorHAnsi"/>
        </w:rPr>
      </w:pPr>
      <w:r w:rsidRPr="005C0634">
        <w:rPr>
          <w:rFonts w:asciiTheme="minorHAnsi" w:hAnsiTheme="minorHAnsi" w:cstheme="minorHAnsi"/>
        </w:rPr>
        <w:t xml:space="preserve">Par leurs processus décisionnels participatifs et par leur apport collectif à la société en tant que corps intermédiaires, elles </w:t>
      </w:r>
      <w:r w:rsidR="00564545" w:rsidRPr="005C0634">
        <w:rPr>
          <w:rFonts w:asciiTheme="minorHAnsi" w:hAnsiTheme="minorHAnsi" w:cstheme="minorHAnsi"/>
        </w:rPr>
        <w:t>contribuent activement</w:t>
      </w:r>
      <w:r w:rsidRPr="005C0634">
        <w:rPr>
          <w:rFonts w:asciiTheme="minorHAnsi" w:hAnsiTheme="minorHAnsi" w:cstheme="minorHAnsi"/>
        </w:rPr>
        <w:t xml:space="preserve"> à la vitalité démocratique.</w:t>
      </w:r>
    </w:p>
    <w:p w:rsidR="00C20048" w:rsidRPr="005C0634" w:rsidRDefault="00C20048" w:rsidP="00C20048">
      <w:pPr>
        <w:rPr>
          <w:rFonts w:asciiTheme="minorHAnsi" w:hAnsiTheme="minorHAnsi" w:cstheme="minorHAnsi"/>
        </w:rPr>
      </w:pPr>
    </w:p>
    <w:p w:rsidR="00C20048" w:rsidRPr="005C0634" w:rsidRDefault="00C20048" w:rsidP="00C20048">
      <w:pPr>
        <w:rPr>
          <w:rFonts w:asciiTheme="minorHAnsi" w:hAnsiTheme="minorHAnsi" w:cstheme="minorHAnsi"/>
        </w:rPr>
      </w:pPr>
      <w:r w:rsidRPr="005C0634">
        <w:rPr>
          <w:rFonts w:asciiTheme="minorHAnsi" w:hAnsiTheme="minorHAnsi" w:cstheme="minorHAnsi"/>
        </w:rPr>
        <w:lastRenderedPageBreak/>
        <w:t xml:space="preserve">Nos concitoyens leur </w:t>
      </w:r>
      <w:r w:rsidR="00564545" w:rsidRPr="005C0634">
        <w:rPr>
          <w:rFonts w:asciiTheme="minorHAnsi" w:hAnsiTheme="minorHAnsi" w:cstheme="minorHAnsi"/>
        </w:rPr>
        <w:t xml:space="preserve">font davantage </w:t>
      </w:r>
      <w:r w:rsidRPr="005C0634">
        <w:rPr>
          <w:rFonts w:asciiTheme="minorHAnsi" w:hAnsiTheme="minorHAnsi" w:cstheme="minorHAnsi"/>
        </w:rPr>
        <w:t xml:space="preserve">confiance </w:t>
      </w:r>
      <w:r w:rsidR="00564545" w:rsidRPr="005C0634">
        <w:rPr>
          <w:rFonts w:asciiTheme="minorHAnsi" w:hAnsiTheme="minorHAnsi" w:cstheme="minorHAnsi"/>
        </w:rPr>
        <w:t xml:space="preserve">qu’aux autres institutions </w:t>
      </w:r>
      <w:r w:rsidRPr="005C0634">
        <w:rPr>
          <w:rFonts w:asciiTheme="minorHAnsi" w:hAnsiTheme="minorHAnsi" w:cstheme="minorHAnsi"/>
        </w:rPr>
        <w:t xml:space="preserve">et les chiffres </w:t>
      </w:r>
      <w:r w:rsidR="00A66428" w:rsidRPr="005C0634">
        <w:rPr>
          <w:rFonts w:asciiTheme="minorHAnsi" w:hAnsiTheme="minorHAnsi" w:cstheme="minorHAnsi"/>
        </w:rPr>
        <w:t xml:space="preserve">(Tchernonog et Prouteau, 2019) </w:t>
      </w:r>
      <w:r w:rsidRPr="005C0634">
        <w:rPr>
          <w:rFonts w:asciiTheme="minorHAnsi" w:hAnsiTheme="minorHAnsi" w:cstheme="minorHAnsi"/>
        </w:rPr>
        <w:t>témoignent de leur poids dans la société française :</w:t>
      </w:r>
      <w:r w:rsidR="00A66428" w:rsidRPr="005C0634">
        <w:rPr>
          <w:rFonts w:asciiTheme="minorHAnsi" w:hAnsiTheme="minorHAnsi" w:cstheme="minorHAnsi"/>
        </w:rPr>
        <w:t xml:space="preserve"> </w:t>
      </w:r>
      <w:r w:rsidRPr="005C0634">
        <w:rPr>
          <w:rFonts w:asciiTheme="minorHAnsi" w:hAnsiTheme="minorHAnsi" w:cstheme="minorHAnsi"/>
        </w:rPr>
        <w:t>1,5 millions d’associations, 33 000 créations/an, 1</w:t>
      </w:r>
      <w:r w:rsidR="00350857" w:rsidRPr="005C0634">
        <w:rPr>
          <w:rFonts w:asciiTheme="minorHAnsi" w:hAnsiTheme="minorHAnsi" w:cstheme="minorHAnsi"/>
        </w:rPr>
        <w:t> 758 500</w:t>
      </w:r>
      <w:r w:rsidRPr="005C0634">
        <w:rPr>
          <w:rFonts w:asciiTheme="minorHAnsi" w:hAnsiTheme="minorHAnsi" w:cstheme="minorHAnsi"/>
        </w:rPr>
        <w:t xml:space="preserve"> salariés, un budget de 113 Milliards d’euros</w:t>
      </w:r>
      <w:r w:rsidR="004F2220" w:rsidRPr="005C0634">
        <w:rPr>
          <w:rFonts w:asciiTheme="minorHAnsi" w:hAnsiTheme="minorHAnsi" w:cstheme="minorHAnsi"/>
        </w:rPr>
        <w:t> ; a</w:t>
      </w:r>
      <w:r w:rsidRPr="005C0634">
        <w:rPr>
          <w:rFonts w:asciiTheme="minorHAnsi" w:hAnsiTheme="minorHAnsi" w:cstheme="minorHAnsi"/>
        </w:rPr>
        <w:t xml:space="preserve">vec </w:t>
      </w:r>
      <w:r w:rsidR="00F27F26" w:rsidRPr="005C0634">
        <w:rPr>
          <w:rFonts w:asciiTheme="minorHAnsi" w:hAnsiTheme="minorHAnsi" w:cstheme="minorHAnsi"/>
        </w:rPr>
        <w:t>22</w:t>
      </w:r>
      <w:r w:rsidRPr="005C0634">
        <w:rPr>
          <w:rFonts w:asciiTheme="minorHAnsi" w:hAnsiTheme="minorHAnsi" w:cstheme="minorHAnsi"/>
        </w:rPr>
        <w:t xml:space="preserve"> millions de bénévoles (soient </w:t>
      </w:r>
      <w:r w:rsidR="00F27F26" w:rsidRPr="005C0634">
        <w:rPr>
          <w:rFonts w:asciiTheme="minorHAnsi" w:hAnsiTheme="minorHAnsi" w:cstheme="minorHAnsi"/>
        </w:rPr>
        <w:t>43% de la population de plus de 18 ans</w:t>
      </w:r>
      <w:r w:rsidRPr="005C0634">
        <w:rPr>
          <w:rFonts w:asciiTheme="minorHAnsi" w:hAnsiTheme="minorHAnsi" w:cstheme="minorHAnsi"/>
        </w:rPr>
        <w:t>)</w:t>
      </w:r>
      <w:r w:rsidR="00A66428" w:rsidRPr="005C0634">
        <w:rPr>
          <w:rFonts w:asciiTheme="minorHAnsi" w:hAnsiTheme="minorHAnsi" w:cstheme="minorHAnsi"/>
        </w:rPr>
        <w:t xml:space="preserve"> </w:t>
      </w:r>
      <w:r w:rsidRPr="005C0634">
        <w:rPr>
          <w:rFonts w:asciiTheme="minorHAnsi" w:hAnsiTheme="minorHAnsi" w:cstheme="minorHAnsi"/>
        </w:rPr>
        <w:t>le bénévolat au sein d’associations représente la première forme</w:t>
      </w:r>
      <w:r w:rsidR="00F27F26" w:rsidRPr="005C0634">
        <w:rPr>
          <w:rFonts w:asciiTheme="minorHAnsi" w:hAnsiTheme="minorHAnsi" w:cstheme="minorHAnsi"/>
        </w:rPr>
        <w:t xml:space="preserve"> d’engagement des </w:t>
      </w:r>
      <w:r w:rsidR="008629A4">
        <w:rPr>
          <w:rFonts w:asciiTheme="minorHAnsi" w:hAnsiTheme="minorHAnsi" w:cstheme="minorHAnsi"/>
        </w:rPr>
        <w:t>F</w:t>
      </w:r>
      <w:r w:rsidR="00F27F26" w:rsidRPr="005C0634">
        <w:rPr>
          <w:rFonts w:asciiTheme="minorHAnsi" w:hAnsiTheme="minorHAnsi" w:cstheme="minorHAnsi"/>
        </w:rPr>
        <w:t>rançais</w:t>
      </w:r>
      <w:r w:rsidRPr="005C0634">
        <w:rPr>
          <w:rFonts w:asciiTheme="minorHAnsi" w:hAnsiTheme="minorHAnsi" w:cstheme="minorHAnsi"/>
        </w:rPr>
        <w:t>.</w:t>
      </w:r>
    </w:p>
    <w:p w:rsidR="005B058A" w:rsidRPr="005C0634" w:rsidRDefault="005B058A" w:rsidP="005B058A">
      <w:pPr>
        <w:pStyle w:val="NormalWeb"/>
        <w:spacing w:before="0" w:beforeAutospacing="0" w:after="0" w:afterAutospacing="0"/>
        <w:rPr>
          <w:rFonts w:asciiTheme="minorHAnsi" w:hAnsiTheme="minorHAnsi" w:cstheme="minorHAnsi"/>
        </w:rPr>
      </w:pPr>
    </w:p>
    <w:p w:rsidR="00270A3D" w:rsidRPr="00724143" w:rsidRDefault="009529AF" w:rsidP="009529AF">
      <w:pPr>
        <w:spacing w:after="160" w:line="259" w:lineRule="auto"/>
        <w:rPr>
          <w:rStyle w:val="fontstyle01"/>
          <w:rFonts w:asciiTheme="minorHAnsi" w:hAnsiTheme="minorHAnsi" w:cstheme="minorHAnsi"/>
          <w:color w:val="auto"/>
        </w:rPr>
      </w:pPr>
      <w:r w:rsidRPr="00724143">
        <w:rPr>
          <w:rStyle w:val="fontstyle01"/>
          <w:rFonts w:asciiTheme="minorHAnsi" w:hAnsiTheme="minorHAnsi" w:cstheme="minorHAnsi"/>
          <w:color w:val="auto"/>
        </w:rPr>
        <w:t xml:space="preserve">Un ensemble de chercheurs pionniers dans les universités ont été les infatigables animateurs de l’œuvre de connaissance, statistique et qualitative, du monde associatif. </w:t>
      </w:r>
      <w:r w:rsidR="00605B40" w:rsidRPr="00724143">
        <w:rPr>
          <w:rStyle w:val="fontstyle01"/>
          <w:rFonts w:asciiTheme="minorHAnsi" w:hAnsiTheme="minorHAnsi" w:cstheme="minorHAnsi"/>
          <w:color w:val="auto"/>
        </w:rPr>
        <w:t xml:space="preserve">Leur œuvre doit </w:t>
      </w:r>
      <w:r w:rsidR="00494AC2" w:rsidRPr="00724143">
        <w:rPr>
          <w:rStyle w:val="fontstyle01"/>
          <w:rFonts w:asciiTheme="minorHAnsi" w:hAnsiTheme="minorHAnsi" w:cstheme="minorHAnsi"/>
          <w:color w:val="auto"/>
        </w:rPr>
        <w:t xml:space="preserve">aujourd’hui </w:t>
      </w:r>
      <w:r w:rsidR="00605B40" w:rsidRPr="00724143">
        <w:rPr>
          <w:rStyle w:val="fontstyle01"/>
          <w:rFonts w:asciiTheme="minorHAnsi" w:hAnsiTheme="minorHAnsi" w:cstheme="minorHAnsi"/>
          <w:color w:val="auto"/>
        </w:rPr>
        <w:t>être poursuivie</w:t>
      </w:r>
      <w:r w:rsidR="00494AC2" w:rsidRPr="00724143">
        <w:rPr>
          <w:rStyle w:val="fontstyle01"/>
          <w:rFonts w:asciiTheme="minorHAnsi" w:hAnsiTheme="minorHAnsi" w:cstheme="minorHAnsi"/>
          <w:color w:val="auto"/>
        </w:rPr>
        <w:t xml:space="preserve">, </w:t>
      </w:r>
      <w:r w:rsidR="009A6EA8" w:rsidRPr="00724143">
        <w:rPr>
          <w:rStyle w:val="fontstyle01"/>
          <w:rFonts w:asciiTheme="minorHAnsi" w:hAnsiTheme="minorHAnsi" w:cstheme="minorHAnsi"/>
          <w:color w:val="auto"/>
        </w:rPr>
        <w:t xml:space="preserve">comme le préconise le rapport </w:t>
      </w:r>
      <w:r w:rsidR="00494AC2" w:rsidRPr="00724143">
        <w:rPr>
          <w:rStyle w:val="fontstyle01"/>
          <w:rFonts w:asciiTheme="minorHAnsi" w:hAnsiTheme="minorHAnsi" w:cstheme="minorHAnsi"/>
          <w:i/>
          <w:color w:val="auto"/>
        </w:rPr>
        <w:t>Pour une politique de vie associative ambitieuse et le développement</w:t>
      </w:r>
      <w:r w:rsidR="009A6EA8" w:rsidRPr="00724143">
        <w:rPr>
          <w:rStyle w:val="fontstyle01"/>
          <w:rFonts w:asciiTheme="minorHAnsi" w:hAnsiTheme="minorHAnsi" w:cstheme="minorHAnsi"/>
          <w:i/>
          <w:color w:val="auto"/>
        </w:rPr>
        <w:t xml:space="preserve"> d’une société de l’engagement</w:t>
      </w:r>
      <w:r w:rsidR="00494AC2" w:rsidRPr="00724143">
        <w:rPr>
          <w:rStyle w:val="fontstyle01"/>
          <w:rFonts w:asciiTheme="minorHAnsi" w:hAnsiTheme="minorHAnsi" w:cstheme="minorHAnsi"/>
          <w:color w:val="auto"/>
        </w:rPr>
        <w:t xml:space="preserve"> du Mouvement associatif  (avril 2018) </w:t>
      </w:r>
      <w:r w:rsidR="00605B40" w:rsidRPr="00724143">
        <w:rPr>
          <w:rStyle w:val="fontstyle01"/>
          <w:rFonts w:asciiTheme="minorHAnsi" w:hAnsiTheme="minorHAnsi" w:cstheme="minorHAnsi"/>
          <w:color w:val="auto"/>
        </w:rPr>
        <w:t>: les travaux liés à la connaissance du fait associatif ou enc</w:t>
      </w:r>
      <w:r w:rsidR="00494AC2" w:rsidRPr="00724143">
        <w:rPr>
          <w:rStyle w:val="fontstyle01"/>
          <w:rFonts w:asciiTheme="minorHAnsi" w:hAnsiTheme="minorHAnsi" w:cstheme="minorHAnsi"/>
          <w:color w:val="auto"/>
        </w:rPr>
        <w:t>ore des évolutions associatives</w:t>
      </w:r>
      <w:r w:rsidR="00605B40" w:rsidRPr="00724143">
        <w:rPr>
          <w:rStyle w:val="fontstyle01"/>
          <w:rFonts w:asciiTheme="minorHAnsi" w:hAnsiTheme="minorHAnsi" w:cstheme="minorHAnsi"/>
          <w:color w:val="auto"/>
        </w:rPr>
        <w:t xml:space="preserve"> </w:t>
      </w:r>
      <w:r w:rsidR="00494AC2" w:rsidRPr="00724143">
        <w:rPr>
          <w:rStyle w:val="fontstyle01"/>
          <w:rFonts w:asciiTheme="minorHAnsi" w:hAnsiTheme="minorHAnsi" w:cstheme="minorHAnsi"/>
          <w:color w:val="auto"/>
        </w:rPr>
        <w:t xml:space="preserve">et </w:t>
      </w:r>
      <w:r w:rsidR="00605B40" w:rsidRPr="00724143">
        <w:rPr>
          <w:rStyle w:val="fontstyle01"/>
          <w:rFonts w:asciiTheme="minorHAnsi" w:hAnsiTheme="minorHAnsi" w:cstheme="minorHAnsi"/>
          <w:color w:val="auto"/>
        </w:rPr>
        <w:t>les analyses comparatives au plan européen et international</w:t>
      </w:r>
      <w:r w:rsidR="009A6EA8" w:rsidRPr="00724143">
        <w:rPr>
          <w:rStyle w:val="fontstyle01"/>
          <w:rFonts w:asciiTheme="minorHAnsi" w:hAnsiTheme="minorHAnsi" w:cstheme="minorHAnsi"/>
          <w:color w:val="auto"/>
        </w:rPr>
        <w:t xml:space="preserve"> restent limités ;</w:t>
      </w:r>
      <w:r w:rsidR="00494AC2" w:rsidRPr="00724143">
        <w:rPr>
          <w:rStyle w:val="fontstyle01"/>
          <w:rFonts w:asciiTheme="minorHAnsi" w:hAnsiTheme="minorHAnsi" w:cstheme="minorHAnsi"/>
          <w:color w:val="auto"/>
        </w:rPr>
        <w:t xml:space="preserve"> la mobilisation </w:t>
      </w:r>
      <w:r w:rsidR="00D41A26" w:rsidRPr="00724143">
        <w:rPr>
          <w:rStyle w:val="fontstyle01"/>
          <w:rFonts w:asciiTheme="minorHAnsi" w:hAnsiTheme="minorHAnsi" w:cstheme="minorHAnsi"/>
          <w:color w:val="auto"/>
        </w:rPr>
        <w:t>du milieu universitaire peut être développée</w:t>
      </w:r>
      <w:r w:rsidR="009A6EA8" w:rsidRPr="00724143">
        <w:rPr>
          <w:rStyle w:val="fontstyle01"/>
          <w:rFonts w:asciiTheme="minorHAnsi" w:hAnsiTheme="minorHAnsi" w:cstheme="minorHAnsi"/>
          <w:color w:val="auto"/>
        </w:rPr>
        <w:t> </w:t>
      </w:r>
      <w:r w:rsidR="00D55BE3" w:rsidRPr="00724143">
        <w:rPr>
          <w:rStyle w:val="fontstyle01"/>
          <w:rFonts w:asciiTheme="minorHAnsi" w:hAnsiTheme="minorHAnsi" w:cstheme="minorHAnsi"/>
          <w:color w:val="auto"/>
        </w:rPr>
        <w:t xml:space="preserve">sur ces sujets </w:t>
      </w:r>
      <w:r w:rsidR="009A6EA8" w:rsidRPr="00724143">
        <w:rPr>
          <w:rStyle w:val="fontstyle01"/>
          <w:rFonts w:asciiTheme="minorHAnsi" w:hAnsiTheme="minorHAnsi" w:cstheme="minorHAnsi"/>
          <w:color w:val="auto"/>
        </w:rPr>
        <w:t>;</w:t>
      </w:r>
      <w:r w:rsidR="00D41A26" w:rsidRPr="00724143">
        <w:rPr>
          <w:rStyle w:val="fontstyle01"/>
          <w:rFonts w:asciiTheme="minorHAnsi" w:hAnsiTheme="minorHAnsi" w:cstheme="minorHAnsi"/>
          <w:color w:val="auto"/>
        </w:rPr>
        <w:t xml:space="preserve"> </w:t>
      </w:r>
      <w:r w:rsidR="00494AC2" w:rsidRPr="00724143">
        <w:rPr>
          <w:rStyle w:val="fontstyle01"/>
          <w:rFonts w:asciiTheme="minorHAnsi" w:hAnsiTheme="minorHAnsi" w:cstheme="minorHAnsi"/>
          <w:color w:val="auto"/>
        </w:rPr>
        <w:t xml:space="preserve">les moyens et méthodes d’exploitation des « données ouvertes » </w:t>
      </w:r>
      <w:r w:rsidR="00D41A26" w:rsidRPr="00724143">
        <w:rPr>
          <w:rStyle w:val="fontstyle01"/>
          <w:rFonts w:asciiTheme="minorHAnsi" w:hAnsiTheme="minorHAnsi" w:cstheme="minorHAnsi"/>
          <w:color w:val="auto"/>
        </w:rPr>
        <w:t>doivent</w:t>
      </w:r>
      <w:r w:rsidR="00494AC2" w:rsidRPr="00724143">
        <w:rPr>
          <w:rStyle w:val="fontstyle01"/>
          <w:rFonts w:asciiTheme="minorHAnsi" w:hAnsiTheme="minorHAnsi" w:cstheme="minorHAnsi"/>
          <w:color w:val="auto"/>
        </w:rPr>
        <w:t xml:space="preserve"> encore être </w:t>
      </w:r>
      <w:r w:rsidR="00270A3D" w:rsidRPr="00724143">
        <w:rPr>
          <w:rStyle w:val="fontstyle01"/>
          <w:rFonts w:asciiTheme="minorHAnsi" w:hAnsiTheme="minorHAnsi" w:cstheme="minorHAnsi"/>
          <w:color w:val="auto"/>
        </w:rPr>
        <w:t>structurés</w:t>
      </w:r>
      <w:r w:rsidR="00863A9F" w:rsidRPr="00724143">
        <w:rPr>
          <w:rStyle w:val="fontstyle01"/>
          <w:color w:val="auto"/>
        </w:rPr>
        <w:t xml:space="preserve">. </w:t>
      </w:r>
      <w:r w:rsidR="00494AC2" w:rsidRPr="00724143">
        <w:rPr>
          <w:rStyle w:val="fontstyle01"/>
          <w:rFonts w:asciiTheme="minorHAnsi" w:hAnsiTheme="minorHAnsi" w:cstheme="minorHAnsi"/>
          <w:color w:val="auto"/>
        </w:rPr>
        <w:t xml:space="preserve"> </w:t>
      </w:r>
    </w:p>
    <w:p w:rsidR="006B367A" w:rsidRPr="00724143" w:rsidRDefault="00E56188" w:rsidP="006B367A">
      <w:pPr>
        <w:pStyle w:val="NormalWeb"/>
        <w:spacing w:before="0" w:beforeAutospacing="0" w:after="0" w:afterAutospacing="0"/>
        <w:rPr>
          <w:rFonts w:asciiTheme="minorHAnsi" w:hAnsiTheme="minorHAnsi" w:cstheme="minorHAnsi"/>
        </w:rPr>
      </w:pPr>
      <w:r w:rsidRPr="00724143">
        <w:rPr>
          <w:rStyle w:val="fontstyle01"/>
          <w:rFonts w:asciiTheme="minorHAnsi" w:hAnsiTheme="minorHAnsi" w:cstheme="minorHAnsi"/>
          <w:color w:val="auto"/>
        </w:rPr>
        <w:t>La création de l’Instit</w:t>
      </w:r>
      <w:r w:rsidR="00270A3D" w:rsidRPr="00724143">
        <w:rPr>
          <w:rStyle w:val="fontstyle01"/>
          <w:rFonts w:asciiTheme="minorHAnsi" w:hAnsiTheme="minorHAnsi" w:cstheme="minorHAnsi"/>
          <w:color w:val="auto"/>
        </w:rPr>
        <w:t>ut français du Monde associatif</w:t>
      </w:r>
      <w:r w:rsidR="009672E6" w:rsidRPr="00724143">
        <w:rPr>
          <w:rStyle w:val="fontstyle01"/>
          <w:rFonts w:asciiTheme="minorHAnsi" w:hAnsiTheme="minorHAnsi" w:cstheme="minorHAnsi"/>
          <w:color w:val="auto"/>
        </w:rPr>
        <w:t xml:space="preserve"> </w:t>
      </w:r>
      <w:r w:rsidR="00270A3D" w:rsidRPr="00724143">
        <w:rPr>
          <w:rStyle w:val="fontstyle01"/>
          <w:rFonts w:asciiTheme="minorHAnsi" w:hAnsiTheme="minorHAnsi" w:cstheme="minorHAnsi"/>
          <w:color w:val="auto"/>
        </w:rPr>
        <w:t>s’inscrit dans cette voie</w:t>
      </w:r>
      <w:r w:rsidR="009672E6" w:rsidRPr="00724143">
        <w:rPr>
          <w:rStyle w:val="fontstyle01"/>
          <w:rFonts w:asciiTheme="minorHAnsi" w:hAnsiTheme="minorHAnsi" w:cstheme="minorHAnsi"/>
          <w:color w:val="auto"/>
        </w:rPr>
        <w:t xml:space="preserve">, pour </w:t>
      </w:r>
      <w:r w:rsidR="00863A9F" w:rsidRPr="00724143">
        <w:rPr>
          <w:rStyle w:val="fontstyle01"/>
          <w:color w:val="auto"/>
        </w:rPr>
        <w:t>que la recherche augmente en volume et que de jeunes chercheurs aient des occasions plus identifiables et plus nombreuses de se mobiliser sur le sujet associatif</w:t>
      </w:r>
      <w:r w:rsidR="009672E6" w:rsidRPr="00724143">
        <w:rPr>
          <w:rStyle w:val="fontstyle01"/>
          <w:color w:val="auto"/>
        </w:rPr>
        <w:t>.</w:t>
      </w:r>
      <w:r w:rsidR="00107963">
        <w:rPr>
          <w:rFonts w:asciiTheme="minorHAnsi" w:hAnsiTheme="minorHAnsi" w:cstheme="minorHAnsi"/>
        </w:rPr>
        <w:t xml:space="preserve"> C’est l’objet du</w:t>
      </w:r>
      <w:r w:rsidR="00F31D40" w:rsidRPr="00724143">
        <w:rPr>
          <w:rFonts w:asciiTheme="minorHAnsi" w:hAnsiTheme="minorHAnsi" w:cstheme="minorHAnsi"/>
        </w:rPr>
        <w:t xml:space="preserve"> présent appel à </w:t>
      </w:r>
      <w:r w:rsidR="00107963">
        <w:rPr>
          <w:rFonts w:asciiTheme="minorHAnsi" w:hAnsiTheme="minorHAnsi" w:cstheme="minorHAnsi"/>
        </w:rPr>
        <w:t>projets</w:t>
      </w:r>
      <w:r w:rsidR="00F31D40" w:rsidRPr="00724143">
        <w:rPr>
          <w:rFonts w:asciiTheme="minorHAnsi" w:hAnsiTheme="minorHAnsi" w:cstheme="minorHAnsi"/>
        </w:rPr>
        <w:t xml:space="preserve"> de recherche.</w:t>
      </w:r>
      <w:r w:rsidR="006B367A" w:rsidRPr="00724143">
        <w:rPr>
          <w:rFonts w:asciiTheme="minorHAnsi" w:hAnsiTheme="minorHAnsi" w:cstheme="minorHAnsi"/>
        </w:rPr>
        <w:t xml:space="preserve"> </w:t>
      </w:r>
    </w:p>
    <w:p w:rsidR="00270A3D" w:rsidRPr="005C0634" w:rsidRDefault="00270A3D" w:rsidP="00270A3D">
      <w:pPr>
        <w:pStyle w:val="NormalWeb"/>
        <w:spacing w:before="0" w:beforeAutospacing="0" w:after="0" w:afterAutospacing="0"/>
        <w:rPr>
          <w:rFonts w:asciiTheme="minorHAnsi" w:hAnsiTheme="minorHAnsi" w:cstheme="minorHAnsi"/>
        </w:rPr>
      </w:pPr>
    </w:p>
    <w:p w:rsidR="00AA1B6C" w:rsidRPr="005C0634" w:rsidRDefault="00AA1B6C" w:rsidP="00270A3D">
      <w:pPr>
        <w:pStyle w:val="NormalWeb"/>
        <w:spacing w:before="0" w:beforeAutospacing="0" w:after="0" w:afterAutospacing="0"/>
        <w:rPr>
          <w:rFonts w:asciiTheme="minorHAnsi" w:hAnsiTheme="minorHAnsi" w:cstheme="minorHAnsi"/>
        </w:rPr>
      </w:pPr>
    </w:p>
    <w:p w:rsidR="00E40465" w:rsidRPr="005C0634" w:rsidRDefault="006B367A" w:rsidP="00E40465">
      <w:pPr>
        <w:pStyle w:val="NormalWeb"/>
        <w:spacing w:before="0" w:beforeAutospacing="0" w:after="0" w:afterAutospacing="0"/>
        <w:rPr>
          <w:rFonts w:asciiTheme="minorHAnsi" w:hAnsiTheme="minorHAnsi" w:cstheme="minorHAnsi"/>
        </w:rPr>
      </w:pPr>
      <w:r w:rsidRPr="005C0634">
        <w:rPr>
          <w:rFonts w:asciiTheme="minorHAnsi" w:hAnsiTheme="minorHAnsi" w:cstheme="minorHAnsi"/>
          <w:b/>
          <w:u w:val="single"/>
        </w:rPr>
        <w:t xml:space="preserve">Parti pris de l’appel à </w:t>
      </w:r>
      <w:r w:rsidR="00107963">
        <w:rPr>
          <w:rFonts w:asciiTheme="minorHAnsi" w:hAnsiTheme="minorHAnsi" w:cstheme="minorHAnsi"/>
          <w:b/>
          <w:u w:val="single"/>
        </w:rPr>
        <w:t>projets</w:t>
      </w:r>
      <w:r w:rsidR="00E40465" w:rsidRPr="005C0634">
        <w:rPr>
          <w:rFonts w:asciiTheme="minorHAnsi" w:hAnsiTheme="minorHAnsi" w:cstheme="minorHAnsi"/>
        </w:rPr>
        <w:t xml:space="preserve"> </w:t>
      </w:r>
    </w:p>
    <w:p w:rsidR="00E40465" w:rsidRPr="005C0634" w:rsidRDefault="00E40465" w:rsidP="005B058A">
      <w:pPr>
        <w:pStyle w:val="NormalWeb"/>
        <w:spacing w:before="0" w:beforeAutospacing="0" w:after="0" w:afterAutospacing="0"/>
        <w:rPr>
          <w:rFonts w:asciiTheme="minorHAnsi" w:hAnsiTheme="minorHAnsi" w:cstheme="minorHAnsi"/>
        </w:rPr>
      </w:pPr>
    </w:p>
    <w:p w:rsidR="006B367A" w:rsidRPr="005C0634" w:rsidRDefault="00EB2070"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Ce</w:t>
      </w:r>
      <w:r w:rsidR="00AA1B6C" w:rsidRPr="005C0634">
        <w:rPr>
          <w:rFonts w:asciiTheme="minorHAnsi" w:hAnsiTheme="minorHAnsi" w:cstheme="minorHAnsi"/>
        </w:rPr>
        <w:t xml:space="preserve"> premier </w:t>
      </w:r>
      <w:r w:rsidRPr="005C0634">
        <w:rPr>
          <w:rFonts w:asciiTheme="minorHAnsi" w:hAnsiTheme="minorHAnsi" w:cstheme="minorHAnsi"/>
        </w:rPr>
        <w:t xml:space="preserve">appel à </w:t>
      </w:r>
      <w:r w:rsidR="00107963">
        <w:rPr>
          <w:rFonts w:asciiTheme="minorHAnsi" w:hAnsiTheme="minorHAnsi" w:cstheme="minorHAnsi"/>
        </w:rPr>
        <w:t>projets</w:t>
      </w:r>
      <w:r w:rsidR="00AA1B6C" w:rsidRPr="005C0634">
        <w:rPr>
          <w:rFonts w:asciiTheme="minorHAnsi" w:hAnsiTheme="minorHAnsi" w:cstheme="minorHAnsi"/>
        </w:rPr>
        <w:t>,</w:t>
      </w:r>
      <w:r w:rsidR="006B367A" w:rsidRPr="005C0634">
        <w:rPr>
          <w:rFonts w:asciiTheme="minorHAnsi" w:hAnsiTheme="minorHAnsi" w:cstheme="minorHAnsi"/>
        </w:rPr>
        <w:t xml:space="preserve"> exploratoire</w:t>
      </w:r>
      <w:r w:rsidR="00AA1B6C" w:rsidRPr="005C0634">
        <w:rPr>
          <w:rFonts w:asciiTheme="minorHAnsi" w:hAnsiTheme="minorHAnsi" w:cstheme="minorHAnsi"/>
        </w:rPr>
        <w:t>,</w:t>
      </w:r>
      <w:r w:rsidRPr="005C0634">
        <w:rPr>
          <w:rFonts w:asciiTheme="minorHAnsi" w:hAnsiTheme="minorHAnsi" w:cstheme="minorHAnsi"/>
        </w:rPr>
        <w:t xml:space="preserve"> a pour objectif d’être le plus ouvert possible. Il s’adresse à l’ensemble des chercheurs des disciplines des sciences humaines et sociales. Son objet est « le fait associatif » dans toutes ses dimensions politiques, juridiques, sociologiques, économiques, ou historiques. </w:t>
      </w:r>
      <w:r w:rsidR="007E2398" w:rsidRPr="005C0634">
        <w:rPr>
          <w:rFonts w:asciiTheme="minorHAnsi" w:hAnsiTheme="minorHAnsi" w:cstheme="minorHAnsi"/>
        </w:rPr>
        <w:t>Il</w:t>
      </w:r>
      <w:r w:rsidRPr="005C0634">
        <w:rPr>
          <w:rFonts w:asciiTheme="minorHAnsi" w:hAnsiTheme="minorHAnsi" w:cstheme="minorHAnsi"/>
        </w:rPr>
        <w:t xml:space="preserve"> est également ouvert à toutes le</w:t>
      </w:r>
      <w:r w:rsidR="009A6EA8" w:rsidRPr="005C0634">
        <w:rPr>
          <w:rFonts w:asciiTheme="minorHAnsi" w:hAnsiTheme="minorHAnsi" w:cstheme="minorHAnsi"/>
        </w:rPr>
        <w:t>s méthodologies de recherche et</w:t>
      </w:r>
      <w:r w:rsidRPr="005C0634">
        <w:rPr>
          <w:rFonts w:asciiTheme="minorHAnsi" w:hAnsiTheme="minorHAnsi" w:cstheme="minorHAnsi"/>
        </w:rPr>
        <w:t xml:space="preserve"> orientations théoriques</w:t>
      </w:r>
      <w:r w:rsidR="006B367A" w:rsidRPr="005C0634">
        <w:rPr>
          <w:rFonts w:asciiTheme="minorHAnsi" w:hAnsiTheme="minorHAnsi" w:cstheme="minorHAnsi"/>
        </w:rPr>
        <w:t> :</w:t>
      </w:r>
      <w:r w:rsidR="00594CB5" w:rsidRPr="005C0634">
        <w:rPr>
          <w:rFonts w:asciiTheme="minorHAnsi" w:hAnsiTheme="minorHAnsi" w:cstheme="minorHAnsi"/>
        </w:rPr>
        <w:t xml:space="preserve"> recherche académique, recherche-action, recherche appliquée et opérationnelle</w:t>
      </w:r>
      <w:r w:rsidR="006B367A" w:rsidRPr="005C0634">
        <w:rPr>
          <w:rFonts w:asciiTheme="minorHAnsi" w:hAnsiTheme="minorHAnsi" w:cstheme="minorHAnsi"/>
        </w:rPr>
        <w:t>, recherche participative.</w:t>
      </w:r>
      <w:r w:rsidRPr="005C0634">
        <w:rPr>
          <w:rFonts w:asciiTheme="minorHAnsi" w:hAnsiTheme="minorHAnsi" w:cstheme="minorHAnsi"/>
        </w:rPr>
        <w:t xml:space="preserve"> </w:t>
      </w:r>
    </w:p>
    <w:p w:rsidR="006B367A" w:rsidRPr="005C0634" w:rsidRDefault="006B367A" w:rsidP="005B058A">
      <w:pPr>
        <w:pStyle w:val="NormalWeb"/>
        <w:spacing w:before="0" w:beforeAutospacing="0" w:after="0" w:afterAutospacing="0"/>
        <w:rPr>
          <w:rFonts w:asciiTheme="minorHAnsi" w:hAnsiTheme="minorHAnsi" w:cstheme="minorHAnsi"/>
        </w:rPr>
      </w:pPr>
    </w:p>
    <w:p w:rsidR="006B367A" w:rsidRPr="005C0634" w:rsidRDefault="006B367A" w:rsidP="006B367A">
      <w:pPr>
        <w:pStyle w:val="NormalWeb"/>
        <w:spacing w:before="0" w:beforeAutospacing="0" w:after="0" w:afterAutospacing="0"/>
        <w:rPr>
          <w:rFonts w:asciiTheme="minorHAnsi" w:hAnsiTheme="minorHAnsi" w:cstheme="minorHAnsi"/>
          <w:b/>
          <w:u w:val="single"/>
        </w:rPr>
      </w:pPr>
    </w:p>
    <w:p w:rsidR="006B367A" w:rsidRPr="005C0634" w:rsidRDefault="006B367A" w:rsidP="005B058A">
      <w:pPr>
        <w:pStyle w:val="NormalWeb"/>
        <w:spacing w:before="0" w:beforeAutospacing="0" w:after="0" w:afterAutospacing="0"/>
        <w:rPr>
          <w:rFonts w:asciiTheme="minorHAnsi" w:hAnsiTheme="minorHAnsi" w:cstheme="minorHAnsi"/>
          <w:b/>
          <w:u w:val="single"/>
        </w:rPr>
      </w:pPr>
      <w:r w:rsidRPr="005C0634">
        <w:rPr>
          <w:rFonts w:asciiTheme="minorHAnsi" w:hAnsiTheme="minorHAnsi" w:cstheme="minorHAnsi"/>
          <w:b/>
          <w:u w:val="single"/>
        </w:rPr>
        <w:t>Champ de recherche</w:t>
      </w:r>
    </w:p>
    <w:p w:rsidR="006B367A" w:rsidRPr="005C0634" w:rsidRDefault="006B367A" w:rsidP="005B058A">
      <w:pPr>
        <w:pStyle w:val="NormalWeb"/>
        <w:spacing w:before="0" w:beforeAutospacing="0" w:after="0" w:afterAutospacing="0"/>
        <w:rPr>
          <w:rFonts w:asciiTheme="minorHAnsi" w:hAnsiTheme="minorHAnsi" w:cstheme="minorHAnsi"/>
        </w:rPr>
      </w:pPr>
    </w:p>
    <w:bookmarkStart w:id="0" w:name="_GoBack"/>
    <w:p w:rsidR="005B058A" w:rsidRPr="005C0634" w:rsidRDefault="008629A4" w:rsidP="005B058A">
      <w:pPr>
        <w:pStyle w:val="NormalWeb"/>
        <w:spacing w:before="0" w:beforeAutospacing="0" w:after="0" w:afterAutospacing="0"/>
        <w:rPr>
          <w:rFonts w:asciiTheme="minorHAnsi" w:hAnsiTheme="minorHAnsi" w:cstheme="minorHAnsi"/>
        </w:rPr>
      </w:pPr>
      <w:r w:rsidRPr="00F31D40">
        <w:rPr>
          <w:rFonts w:asciiTheme="minorHAnsi" w:hAnsiTheme="minorHAnsi" w:cstheme="minorHAnsi"/>
          <w:noProof/>
          <w:color w:val="FF0000"/>
        </w:rPr>
        <mc:AlternateContent>
          <mc:Choice Requires="wps">
            <w:drawing>
              <wp:anchor distT="0" distB="0" distL="114300" distR="114300" simplePos="0" relativeHeight="251661312" behindDoc="0" locked="0" layoutInCell="1" allowOverlap="1" wp14:anchorId="72055281" wp14:editId="513B268F">
                <wp:simplePos x="0" y="0"/>
                <wp:positionH relativeFrom="column">
                  <wp:posOffset>393733</wp:posOffset>
                </wp:positionH>
                <wp:positionV relativeFrom="paragraph">
                  <wp:posOffset>320455</wp:posOffset>
                </wp:positionV>
                <wp:extent cx="45719" cy="55938"/>
                <wp:effectExtent l="32703" t="43497" r="44767" b="44768"/>
                <wp:wrapNone/>
                <wp:docPr id="3" name="Zone de texte 3"/>
                <wp:cNvGraphicFramePr/>
                <a:graphic xmlns:a="http://schemas.openxmlformats.org/drawingml/2006/main">
                  <a:graphicData uri="http://schemas.microsoft.com/office/word/2010/wordprocessingShape">
                    <wps:wsp>
                      <wps:cNvSpPr txBox="1"/>
                      <wps:spPr>
                        <a:xfrm rot="18452629">
                          <a:off x="0" y="0"/>
                          <a:ext cx="45719" cy="55938"/>
                        </a:xfrm>
                        <a:prstGeom prst="rect">
                          <a:avLst/>
                        </a:prstGeom>
                        <a:noFill/>
                        <a:ln>
                          <a:noFill/>
                        </a:ln>
                      </wps:spPr>
                      <wps:txbx>
                        <w:txbxContent>
                          <w:p w:rsidR="00E56188" w:rsidRPr="00332220" w:rsidRDefault="00E56188" w:rsidP="00332220">
                            <w:pPr>
                              <w:jc w:val="center"/>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pPr>
                            <w:r w:rsidRPr="00332220">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2055281" id="_x0000_t202" coordsize="21600,21600" o:spt="202" path="m,l,21600r21600,l21600,xe">
                <v:stroke joinstyle="miter"/>
                <v:path gradientshapeok="t" o:connecttype="rect"/>
              </v:shapetype>
              <v:shape id="Zone de texte 3" o:spid="_x0000_s1026" type="#_x0000_t202" style="position:absolute;margin-left:31pt;margin-top:25.25pt;width:3.6pt;height:4.4pt;rotation:-34377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" filled="f" stroked="f">
                <v:textbox>
                  <w:txbxContent>
                    <w:p w:rsidR="00E56188" w:rsidRPr="00332220" w:rsidRDefault="00E56188" w:rsidP="00332220">
                      <w:pPr>
                        <w:jc w:val="center"/>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pPr>
                      <w:r w:rsidRPr="00332220">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t>PROJET</w:t>
                      </w:r>
                    </w:p>
                  </w:txbxContent>
                </v:textbox>
              </v:shape>
            </w:pict>
          </mc:Fallback>
        </mc:AlternateContent>
      </w:r>
      <w:r w:rsidR="00CD5E6E" w:rsidRPr="005C0634">
        <w:rPr>
          <w:rFonts w:asciiTheme="minorHAnsi" w:hAnsiTheme="minorHAnsi" w:cstheme="minorHAnsi"/>
        </w:rPr>
        <w:t>Les</w:t>
      </w:r>
      <w:r w:rsidR="006D5717" w:rsidRPr="005C0634">
        <w:rPr>
          <w:rFonts w:asciiTheme="minorHAnsi" w:hAnsiTheme="minorHAnsi" w:cstheme="minorHAnsi"/>
        </w:rPr>
        <w:t xml:space="preserve"> </w:t>
      </w:r>
      <w:r w:rsidR="005B058A" w:rsidRPr="005C0634">
        <w:rPr>
          <w:rFonts w:asciiTheme="minorHAnsi" w:hAnsiTheme="minorHAnsi" w:cstheme="minorHAnsi"/>
        </w:rPr>
        <w:t xml:space="preserve">travaux soutenus pourront s’intégrer dans les </w:t>
      </w:r>
      <w:r w:rsidR="009A6EA8" w:rsidRPr="005C0634">
        <w:rPr>
          <w:rFonts w:asciiTheme="minorHAnsi" w:hAnsiTheme="minorHAnsi" w:cstheme="minorHAnsi"/>
        </w:rPr>
        <w:t>trois</w:t>
      </w:r>
      <w:r w:rsidR="00AF1756" w:rsidRPr="005C0634">
        <w:rPr>
          <w:rFonts w:asciiTheme="minorHAnsi" w:hAnsiTheme="minorHAnsi" w:cstheme="minorHAnsi"/>
        </w:rPr>
        <w:t xml:space="preserve"> axes </w:t>
      </w:r>
      <w:r w:rsidR="005B058A" w:rsidRPr="005C0634">
        <w:rPr>
          <w:rFonts w:asciiTheme="minorHAnsi" w:hAnsiTheme="minorHAnsi" w:cstheme="minorHAnsi"/>
        </w:rPr>
        <w:t>ci-dessous</w:t>
      </w:r>
      <w:r w:rsidR="004F2220" w:rsidRPr="005C0634">
        <w:rPr>
          <w:rFonts w:asciiTheme="minorHAnsi" w:hAnsiTheme="minorHAnsi" w:cstheme="minorHAnsi"/>
        </w:rPr>
        <w:t>, qui ne sont pas limitatifs</w:t>
      </w:r>
      <w:r w:rsidR="005B058A" w:rsidRPr="005C0634">
        <w:rPr>
          <w:rFonts w:asciiTheme="minorHAnsi" w:hAnsiTheme="minorHAnsi" w:cstheme="minorHAnsi"/>
        </w:rPr>
        <w:t>.</w:t>
      </w:r>
    </w:p>
    <w:p w:rsidR="00AF1756" w:rsidRPr="005C0634" w:rsidRDefault="00AF1756" w:rsidP="005B058A">
      <w:pPr>
        <w:pStyle w:val="NormalWeb"/>
        <w:spacing w:before="0" w:beforeAutospacing="0" w:after="0" w:afterAutospacing="0"/>
        <w:rPr>
          <w:rFonts w:asciiTheme="minorHAnsi" w:hAnsiTheme="minorHAnsi" w:cstheme="minorHAnsi"/>
        </w:rPr>
      </w:pPr>
    </w:p>
    <w:p w:rsidR="00244C75" w:rsidRPr="005C0634" w:rsidRDefault="00AF1756"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1-</w:t>
      </w:r>
      <w:r w:rsidR="00C20048" w:rsidRPr="005C0634">
        <w:rPr>
          <w:rFonts w:asciiTheme="minorHAnsi" w:hAnsiTheme="minorHAnsi" w:cstheme="minorHAnsi"/>
        </w:rPr>
        <w:t xml:space="preserve"> </w:t>
      </w:r>
      <w:r w:rsidR="006B367A" w:rsidRPr="005C0634">
        <w:rPr>
          <w:rFonts w:asciiTheme="minorHAnsi" w:hAnsiTheme="minorHAnsi" w:cstheme="minorHAnsi"/>
          <w:b/>
        </w:rPr>
        <w:t>Quels sont les apports du monde associatif à la société</w:t>
      </w:r>
      <w:r w:rsidR="005B058A" w:rsidRPr="005C0634">
        <w:rPr>
          <w:rFonts w:asciiTheme="minorHAnsi" w:hAnsiTheme="minorHAnsi" w:cstheme="minorHAnsi"/>
          <w:b/>
        </w:rPr>
        <w:t> ?</w:t>
      </w:r>
      <w:r w:rsidR="00816AD0" w:rsidRPr="005C0634">
        <w:rPr>
          <w:rFonts w:asciiTheme="minorHAnsi" w:hAnsiTheme="minorHAnsi" w:cstheme="minorHAnsi"/>
        </w:rPr>
        <w:t xml:space="preserve"> </w:t>
      </w:r>
      <w:r w:rsidR="00244C75" w:rsidRPr="005C0634">
        <w:rPr>
          <w:rFonts w:asciiTheme="minorHAnsi" w:hAnsiTheme="minorHAnsi" w:cstheme="minorHAnsi"/>
        </w:rPr>
        <w:t xml:space="preserve"> </w:t>
      </w:r>
    </w:p>
    <w:p w:rsidR="00244C75" w:rsidRPr="005C0634" w:rsidRDefault="00244C75" w:rsidP="005B058A">
      <w:pPr>
        <w:pStyle w:val="NormalWeb"/>
        <w:spacing w:before="0" w:beforeAutospacing="0" w:after="0" w:afterAutospacing="0"/>
        <w:rPr>
          <w:rFonts w:asciiTheme="minorHAnsi" w:hAnsiTheme="minorHAnsi" w:cstheme="minorHAnsi"/>
        </w:rPr>
      </w:pPr>
    </w:p>
    <w:p w:rsidR="005B058A" w:rsidRPr="005C0634" w:rsidRDefault="00252143"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 xml:space="preserve">Comment contribue-t-il à des formes spécifiques de solidarité ? </w:t>
      </w:r>
      <w:r w:rsidR="005B058A" w:rsidRPr="005C0634">
        <w:rPr>
          <w:rFonts w:asciiTheme="minorHAnsi" w:hAnsiTheme="minorHAnsi" w:cstheme="minorHAnsi"/>
        </w:rPr>
        <w:t>Comment qualifier l</w:t>
      </w:r>
      <w:r w:rsidR="00BC55C7" w:rsidRPr="005C0634">
        <w:rPr>
          <w:rFonts w:asciiTheme="minorHAnsi" w:hAnsiTheme="minorHAnsi" w:cstheme="minorHAnsi"/>
        </w:rPr>
        <w:t>es</w:t>
      </w:r>
      <w:r w:rsidR="005B058A" w:rsidRPr="005C0634">
        <w:rPr>
          <w:rFonts w:asciiTheme="minorHAnsi" w:hAnsiTheme="minorHAnsi" w:cstheme="minorHAnsi"/>
        </w:rPr>
        <w:t xml:space="preserve"> contribution</w:t>
      </w:r>
      <w:r w:rsidR="00BC55C7" w:rsidRPr="005C0634">
        <w:rPr>
          <w:rFonts w:asciiTheme="minorHAnsi" w:hAnsiTheme="minorHAnsi" w:cstheme="minorHAnsi"/>
        </w:rPr>
        <w:t>s</w:t>
      </w:r>
      <w:r w:rsidR="005B058A" w:rsidRPr="005C0634">
        <w:rPr>
          <w:rFonts w:asciiTheme="minorHAnsi" w:hAnsiTheme="minorHAnsi" w:cstheme="minorHAnsi"/>
        </w:rPr>
        <w:t xml:space="preserve"> des associations au bien commun et à l’intérêt général, </w:t>
      </w:r>
      <w:r w:rsidRPr="005C0634">
        <w:rPr>
          <w:rFonts w:asciiTheme="minorHAnsi" w:hAnsiTheme="minorHAnsi" w:cstheme="minorHAnsi"/>
        </w:rPr>
        <w:t xml:space="preserve">comment mesurer </w:t>
      </w:r>
      <w:r w:rsidR="00B92B01" w:rsidRPr="005C0634">
        <w:rPr>
          <w:rFonts w:asciiTheme="minorHAnsi" w:hAnsiTheme="minorHAnsi" w:cstheme="minorHAnsi"/>
        </w:rPr>
        <w:t xml:space="preserve">leur portée citoyenne, leur influence sur les politiques publiques, </w:t>
      </w:r>
      <w:r w:rsidR="00C214A6" w:rsidRPr="005C0634">
        <w:rPr>
          <w:rFonts w:asciiTheme="minorHAnsi" w:hAnsiTheme="minorHAnsi" w:cstheme="minorHAnsi"/>
        </w:rPr>
        <w:t xml:space="preserve">leur </w:t>
      </w:r>
      <w:r w:rsidR="00BC55C7" w:rsidRPr="005C0634">
        <w:rPr>
          <w:rFonts w:asciiTheme="minorHAnsi" w:hAnsiTheme="minorHAnsi" w:cstheme="minorHAnsi"/>
        </w:rPr>
        <w:t xml:space="preserve">ancrage et rayonnement </w:t>
      </w:r>
      <w:r w:rsidR="00C214A6" w:rsidRPr="005C0634">
        <w:rPr>
          <w:rFonts w:asciiTheme="minorHAnsi" w:hAnsiTheme="minorHAnsi" w:cstheme="minorHAnsi"/>
        </w:rPr>
        <w:t>territoria</w:t>
      </w:r>
      <w:r w:rsidR="00BC55C7" w:rsidRPr="005C0634">
        <w:rPr>
          <w:rFonts w:asciiTheme="minorHAnsi" w:hAnsiTheme="minorHAnsi" w:cstheme="minorHAnsi"/>
        </w:rPr>
        <w:t>ux</w:t>
      </w:r>
      <w:r w:rsidR="00C214A6" w:rsidRPr="005C0634">
        <w:rPr>
          <w:rFonts w:asciiTheme="minorHAnsi" w:hAnsiTheme="minorHAnsi" w:cstheme="minorHAnsi"/>
        </w:rPr>
        <w:t xml:space="preserve">, </w:t>
      </w:r>
      <w:r w:rsidR="005B058A" w:rsidRPr="005C0634">
        <w:rPr>
          <w:rFonts w:asciiTheme="minorHAnsi" w:hAnsiTheme="minorHAnsi" w:cstheme="minorHAnsi"/>
        </w:rPr>
        <w:t xml:space="preserve">leur capacité d’innovation, leur </w:t>
      </w:r>
      <w:r w:rsidR="00B92B01" w:rsidRPr="005C0634">
        <w:rPr>
          <w:rFonts w:asciiTheme="minorHAnsi" w:hAnsiTheme="minorHAnsi" w:cstheme="minorHAnsi"/>
        </w:rPr>
        <w:t>puissance de mobilisation</w:t>
      </w:r>
      <w:r w:rsidR="005B058A" w:rsidRPr="005C0634">
        <w:rPr>
          <w:rFonts w:asciiTheme="minorHAnsi" w:hAnsiTheme="minorHAnsi" w:cstheme="minorHAnsi"/>
        </w:rPr>
        <w:t xml:space="preserve"> </w:t>
      </w:r>
      <w:r w:rsidR="00B92B01" w:rsidRPr="005C0634">
        <w:rPr>
          <w:rFonts w:asciiTheme="minorHAnsi" w:hAnsiTheme="minorHAnsi" w:cstheme="minorHAnsi"/>
        </w:rPr>
        <w:t>de</w:t>
      </w:r>
      <w:r w:rsidR="005B058A" w:rsidRPr="005C0634">
        <w:rPr>
          <w:rFonts w:asciiTheme="minorHAnsi" w:hAnsiTheme="minorHAnsi" w:cstheme="minorHAnsi"/>
        </w:rPr>
        <w:t xml:space="preserve"> moyens humains et financiers ? </w:t>
      </w:r>
      <w:r w:rsidR="00816AD0" w:rsidRPr="005C0634">
        <w:rPr>
          <w:rFonts w:asciiTheme="minorHAnsi" w:hAnsiTheme="minorHAnsi" w:cstheme="minorHAnsi"/>
        </w:rPr>
        <w:t xml:space="preserve">Quelle compréhension peut-on développer du fait associatif comme espace collectif d’exercice d’un pouvoir d’agir citoyen ? </w:t>
      </w:r>
      <w:r w:rsidR="005B058A" w:rsidRPr="005C0634">
        <w:rPr>
          <w:rFonts w:asciiTheme="minorHAnsi" w:hAnsiTheme="minorHAnsi" w:cstheme="minorHAnsi"/>
        </w:rPr>
        <w:t>Quels modes de</w:t>
      </w:r>
      <w:r w:rsidR="00BC55C7" w:rsidRPr="005C0634">
        <w:rPr>
          <w:rFonts w:asciiTheme="minorHAnsi" w:hAnsiTheme="minorHAnsi" w:cstheme="minorHAnsi"/>
        </w:rPr>
        <w:t xml:space="preserve"> valorisation et de</w:t>
      </w:r>
      <w:r w:rsidR="005B058A" w:rsidRPr="005C0634">
        <w:rPr>
          <w:rFonts w:asciiTheme="minorHAnsi" w:hAnsiTheme="minorHAnsi" w:cstheme="minorHAnsi"/>
        </w:rPr>
        <w:t xml:space="preserve"> mesure peuvent rendre compte de ce</w:t>
      </w:r>
      <w:r w:rsidR="00BC55C7" w:rsidRPr="005C0634">
        <w:rPr>
          <w:rFonts w:asciiTheme="minorHAnsi" w:hAnsiTheme="minorHAnsi" w:cstheme="minorHAnsi"/>
        </w:rPr>
        <w:t>s</w:t>
      </w:r>
      <w:r w:rsidR="005B058A" w:rsidRPr="005C0634">
        <w:rPr>
          <w:rFonts w:asciiTheme="minorHAnsi" w:hAnsiTheme="minorHAnsi" w:cstheme="minorHAnsi"/>
        </w:rPr>
        <w:t xml:space="preserve"> apport</w:t>
      </w:r>
      <w:r w:rsidR="00BC55C7" w:rsidRPr="005C0634">
        <w:rPr>
          <w:rFonts w:asciiTheme="minorHAnsi" w:hAnsiTheme="minorHAnsi" w:cstheme="minorHAnsi"/>
        </w:rPr>
        <w:t>s</w:t>
      </w:r>
      <w:r w:rsidR="005B058A" w:rsidRPr="005C0634">
        <w:rPr>
          <w:rFonts w:asciiTheme="minorHAnsi" w:hAnsiTheme="minorHAnsi" w:cstheme="minorHAnsi"/>
        </w:rPr>
        <w:t xml:space="preserve"> aux niveaux économi</w:t>
      </w:r>
      <w:r w:rsidR="00F12AFC" w:rsidRPr="005C0634">
        <w:rPr>
          <w:rFonts w:asciiTheme="minorHAnsi" w:hAnsiTheme="minorHAnsi" w:cstheme="minorHAnsi"/>
        </w:rPr>
        <w:t>que, territorial et sociétal ? </w:t>
      </w:r>
      <w:r w:rsidR="00816AD0" w:rsidRPr="005C0634" w:rsidDel="00816AD0">
        <w:rPr>
          <w:rFonts w:asciiTheme="minorHAnsi" w:hAnsiTheme="minorHAnsi" w:cstheme="minorHAnsi"/>
        </w:rPr>
        <w:t xml:space="preserve"> </w:t>
      </w:r>
      <w:r w:rsidR="005B058A" w:rsidRPr="005C0634">
        <w:rPr>
          <w:rFonts w:asciiTheme="minorHAnsi" w:hAnsiTheme="minorHAnsi" w:cstheme="minorHAnsi"/>
        </w:rPr>
        <w:br/>
      </w:r>
    </w:p>
    <w:p w:rsidR="00AA1B6C" w:rsidRPr="005C0634" w:rsidRDefault="00AA1B6C">
      <w:pPr>
        <w:spacing w:after="160" w:line="259" w:lineRule="auto"/>
        <w:rPr>
          <w:rFonts w:asciiTheme="minorHAnsi" w:hAnsiTheme="minorHAnsi" w:cstheme="minorHAnsi"/>
          <w:b/>
        </w:rPr>
      </w:pPr>
      <w:r w:rsidRPr="005C0634">
        <w:rPr>
          <w:rFonts w:asciiTheme="minorHAnsi" w:hAnsiTheme="minorHAnsi" w:cstheme="minorHAnsi"/>
          <w:b/>
        </w:rPr>
        <w:br w:type="page"/>
      </w:r>
    </w:p>
    <w:p w:rsidR="00244C75" w:rsidRPr="005C0634" w:rsidRDefault="00244C75" w:rsidP="00244C75">
      <w:pPr>
        <w:pStyle w:val="NormalWeb"/>
        <w:spacing w:before="0" w:beforeAutospacing="0" w:after="0" w:afterAutospacing="0"/>
        <w:rPr>
          <w:rFonts w:asciiTheme="minorHAnsi" w:hAnsiTheme="minorHAnsi" w:cstheme="minorHAnsi"/>
          <w:b/>
        </w:rPr>
      </w:pPr>
      <w:r w:rsidRPr="005C0634">
        <w:rPr>
          <w:rFonts w:asciiTheme="minorHAnsi" w:hAnsiTheme="minorHAnsi" w:cstheme="minorHAnsi"/>
          <w:b/>
        </w:rPr>
        <w:lastRenderedPageBreak/>
        <w:t xml:space="preserve">2-Quelles sont les mutations que traverse le secteur associatif ? </w:t>
      </w:r>
    </w:p>
    <w:p w:rsidR="00244C75" w:rsidRPr="005C0634" w:rsidRDefault="00244C75" w:rsidP="00244C75">
      <w:pPr>
        <w:pStyle w:val="NormalWeb"/>
        <w:spacing w:before="0" w:beforeAutospacing="0" w:after="0" w:afterAutospacing="0"/>
        <w:rPr>
          <w:rFonts w:asciiTheme="minorHAnsi" w:hAnsiTheme="minorHAnsi" w:cstheme="minorHAnsi"/>
        </w:rPr>
      </w:pPr>
    </w:p>
    <w:p w:rsidR="00244C75" w:rsidRPr="005C0634" w:rsidRDefault="00244C75" w:rsidP="00244C75">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Comment analyser ces mutations dans leur environnement économique, institutionnel (français et européen), socio-culturel, à travers l’évolution des règles qui encadrent le secteur, celle des formes d’engagement et des espaces démocratiques, par la transformation des modèles socio-économiques et des processus évaluatifs ? Comment le secteur s’organise-t-il ou pourrait-il s’organiser pour accompagner ces mutations, en France et en Europe ?</w:t>
      </w:r>
    </w:p>
    <w:p w:rsidR="00244C75" w:rsidRPr="005C0634" w:rsidRDefault="00244C75" w:rsidP="005B058A">
      <w:pPr>
        <w:pStyle w:val="NormalWeb"/>
        <w:spacing w:before="0" w:beforeAutospacing="0" w:after="0" w:afterAutospacing="0"/>
        <w:rPr>
          <w:rFonts w:asciiTheme="minorHAnsi" w:hAnsiTheme="minorHAnsi" w:cstheme="minorHAnsi"/>
          <w:b/>
        </w:rPr>
      </w:pPr>
    </w:p>
    <w:p w:rsidR="00816AD0" w:rsidRPr="005C0634" w:rsidRDefault="00244C75" w:rsidP="005B058A">
      <w:pPr>
        <w:pStyle w:val="NormalWeb"/>
        <w:spacing w:before="0" w:beforeAutospacing="0" w:after="0" w:afterAutospacing="0"/>
        <w:rPr>
          <w:rFonts w:asciiTheme="minorHAnsi" w:hAnsiTheme="minorHAnsi" w:cstheme="minorHAnsi"/>
          <w:b/>
        </w:rPr>
      </w:pPr>
      <w:r w:rsidRPr="005C0634">
        <w:rPr>
          <w:rFonts w:asciiTheme="minorHAnsi" w:hAnsiTheme="minorHAnsi" w:cstheme="minorHAnsi"/>
          <w:b/>
        </w:rPr>
        <w:t>3-</w:t>
      </w:r>
      <w:r w:rsidR="00816AD0" w:rsidRPr="005C0634">
        <w:rPr>
          <w:rFonts w:asciiTheme="minorHAnsi" w:hAnsiTheme="minorHAnsi" w:cstheme="minorHAnsi"/>
          <w:b/>
        </w:rPr>
        <w:t>Existe-t-il des</w:t>
      </w:r>
      <w:r w:rsidR="005B058A" w:rsidRPr="005C0634">
        <w:rPr>
          <w:rFonts w:asciiTheme="minorHAnsi" w:hAnsiTheme="minorHAnsi" w:cstheme="minorHAnsi"/>
          <w:b/>
        </w:rPr>
        <w:t xml:space="preserve"> modes de</w:t>
      </w:r>
      <w:r w:rsidR="00F55D50" w:rsidRPr="005C0634">
        <w:rPr>
          <w:rFonts w:asciiTheme="minorHAnsi" w:hAnsiTheme="minorHAnsi" w:cstheme="minorHAnsi"/>
          <w:b/>
        </w:rPr>
        <w:t xml:space="preserve"> fonctionnement spécifiques du m</w:t>
      </w:r>
      <w:r w:rsidR="005B058A" w:rsidRPr="005C0634">
        <w:rPr>
          <w:rFonts w:asciiTheme="minorHAnsi" w:hAnsiTheme="minorHAnsi" w:cstheme="minorHAnsi"/>
          <w:b/>
        </w:rPr>
        <w:t>onde associatif ?</w:t>
      </w:r>
      <w:r w:rsidR="00F12AFC" w:rsidRPr="005C0634">
        <w:rPr>
          <w:rFonts w:asciiTheme="minorHAnsi" w:hAnsiTheme="minorHAnsi" w:cstheme="minorHAnsi"/>
          <w:b/>
        </w:rPr>
        <w:t xml:space="preserve"> </w:t>
      </w:r>
    </w:p>
    <w:p w:rsidR="00816AD0" w:rsidRPr="005C0634" w:rsidRDefault="00816AD0" w:rsidP="005B058A">
      <w:pPr>
        <w:pStyle w:val="NormalWeb"/>
        <w:spacing w:before="0" w:beforeAutospacing="0" w:after="0" w:afterAutospacing="0"/>
        <w:rPr>
          <w:rFonts w:asciiTheme="minorHAnsi" w:hAnsiTheme="minorHAnsi" w:cstheme="minorHAnsi"/>
        </w:rPr>
      </w:pPr>
    </w:p>
    <w:p w:rsidR="00816AD0" w:rsidRPr="005C0634" w:rsidRDefault="007F17B1"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Quel</w:t>
      </w:r>
      <w:r w:rsidR="005B058A" w:rsidRPr="005C0634">
        <w:rPr>
          <w:rFonts w:asciiTheme="minorHAnsi" w:hAnsiTheme="minorHAnsi" w:cstheme="minorHAnsi"/>
        </w:rPr>
        <w:t xml:space="preserve">s sont les </w:t>
      </w:r>
      <w:r w:rsidR="00387BC4" w:rsidRPr="005C0634">
        <w:rPr>
          <w:rFonts w:asciiTheme="minorHAnsi" w:hAnsiTheme="minorHAnsi" w:cstheme="minorHAnsi"/>
        </w:rPr>
        <w:t>modes</w:t>
      </w:r>
      <w:r w:rsidR="005B058A" w:rsidRPr="005C0634">
        <w:rPr>
          <w:rFonts w:asciiTheme="minorHAnsi" w:hAnsiTheme="minorHAnsi" w:cstheme="minorHAnsi"/>
        </w:rPr>
        <w:t xml:space="preserve"> </w:t>
      </w:r>
      <w:r w:rsidRPr="005C0634">
        <w:rPr>
          <w:rFonts w:asciiTheme="minorHAnsi" w:hAnsiTheme="minorHAnsi" w:cstheme="minorHAnsi"/>
        </w:rPr>
        <w:t xml:space="preserve">particuliers de gouvernance, </w:t>
      </w:r>
      <w:r w:rsidR="00387BC4" w:rsidRPr="005C0634">
        <w:rPr>
          <w:rFonts w:asciiTheme="minorHAnsi" w:hAnsiTheme="minorHAnsi" w:cstheme="minorHAnsi"/>
        </w:rPr>
        <w:t>d’organisation et de management induit</w:t>
      </w:r>
      <w:r w:rsidR="005B058A" w:rsidRPr="005C0634">
        <w:rPr>
          <w:rFonts w:asciiTheme="minorHAnsi" w:hAnsiTheme="minorHAnsi" w:cstheme="minorHAnsi"/>
        </w:rPr>
        <w:t xml:space="preserve">s par </w:t>
      </w:r>
      <w:r w:rsidR="00816AD0" w:rsidRPr="005C0634">
        <w:rPr>
          <w:rFonts w:asciiTheme="minorHAnsi" w:hAnsiTheme="minorHAnsi" w:cstheme="minorHAnsi"/>
        </w:rPr>
        <w:t xml:space="preserve">les </w:t>
      </w:r>
      <w:r w:rsidRPr="005C0634">
        <w:rPr>
          <w:rFonts w:asciiTheme="minorHAnsi" w:hAnsiTheme="minorHAnsi" w:cstheme="minorHAnsi"/>
        </w:rPr>
        <w:t>spécificités</w:t>
      </w:r>
      <w:r w:rsidR="00387BC4" w:rsidRPr="005C0634">
        <w:rPr>
          <w:rFonts w:asciiTheme="minorHAnsi" w:hAnsiTheme="minorHAnsi" w:cstheme="minorHAnsi"/>
        </w:rPr>
        <w:t xml:space="preserve"> </w:t>
      </w:r>
      <w:r w:rsidR="00816AD0" w:rsidRPr="005C0634">
        <w:rPr>
          <w:rFonts w:asciiTheme="minorHAnsi" w:hAnsiTheme="minorHAnsi" w:cstheme="minorHAnsi"/>
        </w:rPr>
        <w:t xml:space="preserve">associatives : </w:t>
      </w:r>
      <w:r w:rsidR="00387BC4" w:rsidRPr="005C0634">
        <w:rPr>
          <w:rFonts w:asciiTheme="minorHAnsi" w:hAnsiTheme="minorHAnsi" w:cstheme="minorHAnsi"/>
        </w:rPr>
        <w:t>engagement bénévole</w:t>
      </w:r>
      <w:r w:rsidR="00816AD0" w:rsidRPr="005C0634">
        <w:rPr>
          <w:rFonts w:asciiTheme="minorHAnsi" w:hAnsiTheme="minorHAnsi" w:cstheme="minorHAnsi"/>
        </w:rPr>
        <w:t>, non-lucrativité, principe démocratique</w:t>
      </w:r>
      <w:r w:rsidR="00387BC4" w:rsidRPr="005C0634">
        <w:rPr>
          <w:rFonts w:asciiTheme="minorHAnsi" w:hAnsiTheme="minorHAnsi" w:cstheme="minorHAnsi"/>
        </w:rPr>
        <w:t xml:space="preserve"> ? </w:t>
      </w:r>
      <w:r w:rsidR="00392E63" w:rsidRPr="005C0634">
        <w:rPr>
          <w:rFonts w:asciiTheme="minorHAnsi" w:hAnsiTheme="minorHAnsi" w:cstheme="minorHAnsi"/>
        </w:rPr>
        <w:t xml:space="preserve">Comment le monde associatif se différencie-t-il dans ses modèles de ressources, dans ses chaînes de valeur, dans ses façons d’interagir avec son écosystème ? </w:t>
      </w:r>
      <w:r w:rsidR="005B058A" w:rsidRPr="005C0634">
        <w:rPr>
          <w:rFonts w:asciiTheme="minorHAnsi" w:hAnsiTheme="minorHAnsi" w:cstheme="minorHAnsi"/>
        </w:rPr>
        <w:t xml:space="preserve">Comment </w:t>
      </w:r>
      <w:r w:rsidR="004F2E44" w:rsidRPr="005C0634">
        <w:rPr>
          <w:rFonts w:asciiTheme="minorHAnsi" w:hAnsiTheme="minorHAnsi" w:cstheme="minorHAnsi"/>
        </w:rPr>
        <w:t xml:space="preserve">ces particularités du fonctionnement associatif pourraient-elles diffuser au-delà du </w:t>
      </w:r>
      <w:r w:rsidR="00816AD0" w:rsidRPr="005C0634">
        <w:rPr>
          <w:rFonts w:asciiTheme="minorHAnsi" w:hAnsiTheme="minorHAnsi" w:cstheme="minorHAnsi"/>
        </w:rPr>
        <w:t xml:space="preserve">tiers </w:t>
      </w:r>
      <w:r w:rsidR="004F2E44" w:rsidRPr="005C0634">
        <w:rPr>
          <w:rFonts w:asciiTheme="minorHAnsi" w:hAnsiTheme="minorHAnsi" w:cstheme="minorHAnsi"/>
        </w:rPr>
        <w:t>secteur</w:t>
      </w:r>
      <w:r w:rsidR="00816AD0" w:rsidRPr="005C0634">
        <w:rPr>
          <w:rFonts w:asciiTheme="minorHAnsi" w:hAnsiTheme="minorHAnsi" w:cstheme="minorHAnsi"/>
        </w:rPr>
        <w:t> ?</w:t>
      </w:r>
    </w:p>
    <w:p w:rsidR="004F2E44" w:rsidRPr="005C0634" w:rsidRDefault="004F2E44" w:rsidP="005B058A">
      <w:pPr>
        <w:pStyle w:val="NormalWeb"/>
        <w:spacing w:before="0" w:beforeAutospacing="0" w:after="0" w:afterAutospacing="0"/>
        <w:rPr>
          <w:rFonts w:asciiTheme="minorHAnsi" w:hAnsiTheme="minorHAnsi" w:cstheme="minorHAnsi"/>
        </w:rPr>
      </w:pPr>
    </w:p>
    <w:p w:rsidR="005B058A" w:rsidRPr="005C0634" w:rsidRDefault="005B058A" w:rsidP="00F31D40">
      <w:pPr>
        <w:pStyle w:val="NormalWeb"/>
        <w:shd w:val="clear" w:color="auto" w:fill="F2F2F2" w:themeFill="background1" w:themeFillShade="F2"/>
        <w:spacing w:before="0" w:beforeAutospacing="0" w:after="0" w:afterAutospacing="0"/>
        <w:rPr>
          <w:rFonts w:asciiTheme="minorHAnsi" w:hAnsiTheme="minorHAnsi" w:cstheme="minorHAnsi"/>
        </w:rPr>
      </w:pPr>
      <w:r w:rsidRPr="005C0634">
        <w:rPr>
          <w:rFonts w:asciiTheme="minorHAnsi" w:hAnsiTheme="minorHAnsi" w:cstheme="minorHAnsi"/>
        </w:rPr>
        <w:t>L’Institut français du Monde associatif sera particulièrement attentif aux travaux s’inscrivant dans l’analyse de la création de valeur(s)</w:t>
      </w:r>
      <w:r w:rsidR="00BC55C7" w:rsidRPr="005C0634">
        <w:rPr>
          <w:rFonts w:asciiTheme="minorHAnsi" w:hAnsiTheme="minorHAnsi" w:cstheme="minorHAnsi"/>
        </w:rPr>
        <w:t xml:space="preserve">, aux </w:t>
      </w:r>
      <w:r w:rsidR="0022618B" w:rsidRPr="005C0634">
        <w:rPr>
          <w:rFonts w:asciiTheme="minorHAnsi" w:hAnsiTheme="minorHAnsi" w:cstheme="minorHAnsi"/>
        </w:rPr>
        <w:t>analyse</w:t>
      </w:r>
      <w:r w:rsidR="00BC55C7" w:rsidRPr="005C0634">
        <w:rPr>
          <w:rFonts w:asciiTheme="minorHAnsi" w:hAnsiTheme="minorHAnsi" w:cstheme="minorHAnsi"/>
        </w:rPr>
        <w:t>s</w:t>
      </w:r>
      <w:r w:rsidR="004F2E44" w:rsidRPr="005C0634">
        <w:rPr>
          <w:rFonts w:asciiTheme="minorHAnsi" w:hAnsiTheme="minorHAnsi" w:cstheme="minorHAnsi"/>
        </w:rPr>
        <w:t xml:space="preserve"> </w:t>
      </w:r>
      <w:r w:rsidR="00842A8B" w:rsidRPr="005C0634">
        <w:rPr>
          <w:rFonts w:asciiTheme="minorHAnsi" w:hAnsiTheme="minorHAnsi" w:cstheme="minorHAnsi"/>
        </w:rPr>
        <w:t xml:space="preserve">juridiques, sociologiques et politistes </w:t>
      </w:r>
      <w:r w:rsidRPr="005C0634">
        <w:rPr>
          <w:rFonts w:asciiTheme="minorHAnsi" w:hAnsiTheme="minorHAnsi" w:cstheme="minorHAnsi"/>
        </w:rPr>
        <w:t>de</w:t>
      </w:r>
      <w:r w:rsidR="00BC55C7" w:rsidRPr="005C0634">
        <w:rPr>
          <w:rFonts w:asciiTheme="minorHAnsi" w:hAnsiTheme="minorHAnsi" w:cstheme="minorHAnsi"/>
        </w:rPr>
        <w:t>s enjeux démocratiques et de</w:t>
      </w:r>
      <w:r w:rsidRPr="005C0634">
        <w:rPr>
          <w:rFonts w:asciiTheme="minorHAnsi" w:hAnsiTheme="minorHAnsi" w:cstheme="minorHAnsi"/>
        </w:rPr>
        <w:t xml:space="preserve"> gouvernance, </w:t>
      </w:r>
      <w:r w:rsidR="00BC55C7" w:rsidRPr="005C0634">
        <w:rPr>
          <w:rFonts w:asciiTheme="minorHAnsi" w:hAnsiTheme="minorHAnsi" w:cstheme="minorHAnsi"/>
        </w:rPr>
        <w:t xml:space="preserve">aux </w:t>
      </w:r>
      <w:r w:rsidRPr="005C0634">
        <w:rPr>
          <w:rFonts w:asciiTheme="minorHAnsi" w:hAnsiTheme="minorHAnsi" w:cstheme="minorHAnsi"/>
        </w:rPr>
        <w:t>étude</w:t>
      </w:r>
      <w:r w:rsidR="00BC55C7" w:rsidRPr="005C0634">
        <w:rPr>
          <w:rFonts w:asciiTheme="minorHAnsi" w:hAnsiTheme="minorHAnsi" w:cstheme="minorHAnsi"/>
        </w:rPr>
        <w:t>s</w:t>
      </w:r>
      <w:r w:rsidRPr="005C0634">
        <w:rPr>
          <w:rFonts w:asciiTheme="minorHAnsi" w:hAnsiTheme="minorHAnsi" w:cstheme="minorHAnsi"/>
        </w:rPr>
        <w:t xml:space="preserve"> </w:t>
      </w:r>
      <w:r w:rsidR="00842A8B" w:rsidRPr="005C0634">
        <w:rPr>
          <w:rFonts w:asciiTheme="minorHAnsi" w:hAnsiTheme="minorHAnsi" w:cstheme="minorHAnsi"/>
        </w:rPr>
        <w:t>comparatiste</w:t>
      </w:r>
      <w:r w:rsidR="00BC55C7" w:rsidRPr="005C0634">
        <w:rPr>
          <w:rFonts w:asciiTheme="minorHAnsi" w:hAnsiTheme="minorHAnsi" w:cstheme="minorHAnsi"/>
        </w:rPr>
        <w:t>s</w:t>
      </w:r>
      <w:r w:rsidR="00842A8B" w:rsidRPr="005C0634">
        <w:rPr>
          <w:rFonts w:asciiTheme="minorHAnsi" w:hAnsiTheme="minorHAnsi" w:cstheme="minorHAnsi"/>
        </w:rPr>
        <w:t xml:space="preserve"> ou prospectiviste</w:t>
      </w:r>
      <w:r w:rsidR="00BC55C7" w:rsidRPr="005C0634">
        <w:rPr>
          <w:rFonts w:asciiTheme="minorHAnsi" w:hAnsiTheme="minorHAnsi" w:cstheme="minorHAnsi"/>
        </w:rPr>
        <w:t>s</w:t>
      </w:r>
      <w:r w:rsidR="00842A8B" w:rsidRPr="005C0634">
        <w:rPr>
          <w:rFonts w:asciiTheme="minorHAnsi" w:hAnsiTheme="minorHAnsi" w:cstheme="minorHAnsi"/>
        </w:rPr>
        <w:t xml:space="preserve"> </w:t>
      </w:r>
      <w:r w:rsidRPr="005C0634">
        <w:rPr>
          <w:rFonts w:asciiTheme="minorHAnsi" w:hAnsiTheme="minorHAnsi" w:cstheme="minorHAnsi"/>
        </w:rPr>
        <w:t>de l’environnement européen</w:t>
      </w:r>
      <w:r w:rsidR="00BC55C7" w:rsidRPr="005C0634">
        <w:rPr>
          <w:rFonts w:asciiTheme="minorHAnsi" w:hAnsiTheme="minorHAnsi" w:cstheme="minorHAnsi"/>
        </w:rPr>
        <w:t xml:space="preserve"> et aux </w:t>
      </w:r>
      <w:r w:rsidRPr="005C0634">
        <w:rPr>
          <w:rFonts w:asciiTheme="minorHAnsi" w:hAnsiTheme="minorHAnsi" w:cstheme="minorHAnsi"/>
        </w:rPr>
        <w:t>approche</w:t>
      </w:r>
      <w:r w:rsidR="00BC55C7" w:rsidRPr="005C0634">
        <w:rPr>
          <w:rFonts w:asciiTheme="minorHAnsi" w:hAnsiTheme="minorHAnsi" w:cstheme="minorHAnsi"/>
        </w:rPr>
        <w:t>s</w:t>
      </w:r>
      <w:r w:rsidRPr="005C0634">
        <w:rPr>
          <w:rFonts w:asciiTheme="minorHAnsi" w:hAnsiTheme="minorHAnsi" w:cstheme="minorHAnsi"/>
        </w:rPr>
        <w:t xml:space="preserve"> historique </w:t>
      </w:r>
      <w:r w:rsidR="0022618B" w:rsidRPr="005C0634">
        <w:rPr>
          <w:rFonts w:asciiTheme="minorHAnsi" w:hAnsiTheme="minorHAnsi" w:cstheme="minorHAnsi"/>
        </w:rPr>
        <w:t>et</w:t>
      </w:r>
      <w:r w:rsidRPr="005C0634">
        <w:rPr>
          <w:rFonts w:asciiTheme="minorHAnsi" w:hAnsiTheme="minorHAnsi" w:cstheme="minorHAnsi"/>
        </w:rPr>
        <w:t xml:space="preserve"> socio-historique. </w:t>
      </w:r>
    </w:p>
    <w:p w:rsidR="005B058A" w:rsidRPr="005C0634" w:rsidRDefault="005B058A" w:rsidP="00F31D40">
      <w:pPr>
        <w:pStyle w:val="NormalWeb"/>
        <w:shd w:val="clear" w:color="auto" w:fill="F2F2F2" w:themeFill="background1" w:themeFillShade="F2"/>
        <w:spacing w:before="0" w:beforeAutospacing="0" w:after="0" w:afterAutospacing="0"/>
        <w:rPr>
          <w:rFonts w:asciiTheme="minorHAnsi" w:hAnsiTheme="minorHAnsi" w:cstheme="minorHAnsi"/>
        </w:rPr>
      </w:pPr>
    </w:p>
    <w:p w:rsidR="005B058A" w:rsidRPr="005C0634" w:rsidRDefault="005B058A" w:rsidP="00F31D40">
      <w:pPr>
        <w:pStyle w:val="NormalWeb"/>
        <w:shd w:val="clear" w:color="auto" w:fill="F2F2F2" w:themeFill="background1" w:themeFillShade="F2"/>
        <w:spacing w:before="0" w:beforeAutospacing="0" w:after="0" w:afterAutospacing="0"/>
        <w:rPr>
          <w:rFonts w:asciiTheme="minorHAnsi" w:hAnsiTheme="minorHAnsi" w:cstheme="minorHAnsi"/>
        </w:rPr>
      </w:pPr>
      <w:r w:rsidRPr="005C0634">
        <w:rPr>
          <w:rFonts w:asciiTheme="minorHAnsi" w:hAnsiTheme="minorHAnsi" w:cstheme="minorHAnsi"/>
        </w:rPr>
        <w:t>L</w:t>
      </w:r>
      <w:r w:rsidR="009A6EA8" w:rsidRPr="005C0634">
        <w:rPr>
          <w:rFonts w:asciiTheme="minorHAnsi" w:hAnsiTheme="minorHAnsi" w:cstheme="minorHAnsi"/>
        </w:rPr>
        <w:t>es travaux de partenariats et</w:t>
      </w:r>
      <w:r w:rsidRPr="005C0634">
        <w:rPr>
          <w:rFonts w:asciiTheme="minorHAnsi" w:hAnsiTheme="minorHAnsi" w:cstheme="minorHAnsi"/>
        </w:rPr>
        <w:t xml:space="preserve"> de mises en perspective interdisciplinaires ainsi que les </w:t>
      </w:r>
      <w:r w:rsidR="001E4E8A" w:rsidRPr="005C0634">
        <w:rPr>
          <w:rFonts w:asciiTheme="minorHAnsi" w:hAnsiTheme="minorHAnsi" w:cstheme="minorHAnsi"/>
        </w:rPr>
        <w:t>comparaisons internationales</w:t>
      </w:r>
      <w:r w:rsidRPr="005C0634">
        <w:rPr>
          <w:rFonts w:asciiTheme="minorHAnsi" w:hAnsiTheme="minorHAnsi" w:cstheme="minorHAnsi"/>
        </w:rPr>
        <w:t xml:space="preserve"> seront également particulièrement appréciés.</w:t>
      </w:r>
    </w:p>
    <w:p w:rsidR="005B058A" w:rsidRPr="005C0634" w:rsidRDefault="005B058A" w:rsidP="005B058A">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br/>
      </w:r>
    </w:p>
    <w:p w:rsidR="00A15DE3" w:rsidRPr="005C0634" w:rsidRDefault="00A15DE3" w:rsidP="00A15DE3">
      <w:pPr>
        <w:pStyle w:val="NormalWeb"/>
        <w:spacing w:before="0" w:beforeAutospacing="0" w:after="0" w:afterAutospacing="0"/>
        <w:rPr>
          <w:rFonts w:asciiTheme="minorHAnsi" w:hAnsiTheme="minorHAnsi" w:cstheme="minorHAnsi"/>
        </w:rPr>
      </w:pPr>
      <w:r w:rsidRPr="005C0634">
        <w:rPr>
          <w:rFonts w:asciiTheme="minorHAnsi" w:hAnsiTheme="minorHAnsi" w:cstheme="minorHAnsi"/>
          <w:b/>
          <w:u w:val="single"/>
        </w:rPr>
        <w:t>Quelles modalités de soutiens ? Qui peut répondre ?</w:t>
      </w:r>
      <w:r w:rsidRPr="005C0634">
        <w:rPr>
          <w:rFonts w:asciiTheme="minorHAnsi" w:hAnsiTheme="minorHAnsi" w:cstheme="minorHAnsi"/>
        </w:rPr>
        <w:br/>
      </w:r>
    </w:p>
    <w:p w:rsidR="007E2398" w:rsidRPr="005C0634" w:rsidRDefault="00564545" w:rsidP="00A15DE3">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Le</w:t>
      </w:r>
      <w:r w:rsidR="0022618B" w:rsidRPr="005C0634">
        <w:rPr>
          <w:rFonts w:asciiTheme="minorHAnsi" w:hAnsiTheme="minorHAnsi" w:cstheme="minorHAnsi"/>
        </w:rPr>
        <w:t xml:space="preserve"> soutien de </w:t>
      </w:r>
      <w:r w:rsidR="00A15DE3" w:rsidRPr="005C0634">
        <w:rPr>
          <w:rFonts w:asciiTheme="minorHAnsi" w:hAnsiTheme="minorHAnsi" w:cstheme="minorHAnsi"/>
        </w:rPr>
        <w:t xml:space="preserve">l’Institut </w:t>
      </w:r>
      <w:r w:rsidR="008629A4" w:rsidRPr="005C0634">
        <w:rPr>
          <w:rFonts w:asciiTheme="minorHAnsi" w:hAnsiTheme="minorHAnsi" w:cstheme="minorHAnsi"/>
        </w:rPr>
        <w:t>pourr</w:t>
      </w:r>
      <w:r w:rsidR="00683FD4">
        <w:rPr>
          <w:rFonts w:asciiTheme="minorHAnsi" w:hAnsiTheme="minorHAnsi" w:cstheme="minorHAnsi"/>
        </w:rPr>
        <w:t>a</w:t>
      </w:r>
      <w:r w:rsidR="008629A4" w:rsidRPr="005C0634">
        <w:rPr>
          <w:rFonts w:asciiTheme="minorHAnsi" w:hAnsiTheme="minorHAnsi" w:cstheme="minorHAnsi"/>
        </w:rPr>
        <w:t xml:space="preserve"> </w:t>
      </w:r>
      <w:r w:rsidR="0022618B" w:rsidRPr="005C0634">
        <w:rPr>
          <w:rFonts w:asciiTheme="minorHAnsi" w:hAnsiTheme="minorHAnsi" w:cstheme="minorHAnsi"/>
        </w:rPr>
        <w:t>prendre</w:t>
      </w:r>
      <w:r w:rsidR="00A15DE3" w:rsidRPr="005C0634">
        <w:rPr>
          <w:rFonts w:asciiTheme="minorHAnsi" w:hAnsiTheme="minorHAnsi" w:cstheme="minorHAnsi"/>
        </w:rPr>
        <w:t xml:space="preserve"> </w:t>
      </w:r>
      <w:r w:rsidR="0022618B" w:rsidRPr="005C0634">
        <w:rPr>
          <w:rFonts w:asciiTheme="minorHAnsi" w:hAnsiTheme="minorHAnsi" w:cstheme="minorHAnsi"/>
        </w:rPr>
        <w:t>des formes</w:t>
      </w:r>
      <w:r w:rsidR="00C26878" w:rsidRPr="005C0634">
        <w:rPr>
          <w:rFonts w:asciiTheme="minorHAnsi" w:hAnsiTheme="minorHAnsi" w:cstheme="minorHAnsi"/>
        </w:rPr>
        <w:t xml:space="preserve"> diverses comme par exemple</w:t>
      </w:r>
      <w:r w:rsidR="007E2398" w:rsidRPr="005C0634">
        <w:rPr>
          <w:rFonts w:asciiTheme="minorHAnsi" w:hAnsiTheme="minorHAnsi" w:cstheme="minorHAnsi"/>
        </w:rPr>
        <w:t> :</w:t>
      </w:r>
    </w:p>
    <w:p w:rsidR="007E2398" w:rsidRPr="005C0634" w:rsidRDefault="00A15DE3" w:rsidP="00A87E95">
      <w:pPr>
        <w:pStyle w:val="NormalWeb"/>
        <w:numPr>
          <w:ilvl w:val="0"/>
          <w:numId w:val="2"/>
        </w:numPr>
        <w:spacing w:before="0" w:beforeAutospacing="0" w:after="0" w:afterAutospacing="0"/>
        <w:rPr>
          <w:rFonts w:asciiTheme="minorHAnsi" w:hAnsiTheme="minorHAnsi" w:cstheme="minorHAnsi"/>
        </w:rPr>
      </w:pPr>
      <w:r w:rsidRPr="005C0634">
        <w:rPr>
          <w:rFonts w:asciiTheme="minorHAnsi" w:hAnsiTheme="minorHAnsi" w:cstheme="minorHAnsi"/>
        </w:rPr>
        <w:t>le soutien de projets collectifs tutorés</w:t>
      </w:r>
      <w:r w:rsidR="00A87E95" w:rsidRPr="005C0634">
        <w:rPr>
          <w:rFonts w:asciiTheme="minorHAnsi" w:hAnsiTheme="minorHAnsi" w:cstheme="minorHAnsi"/>
        </w:rPr>
        <w:t xml:space="preserve"> </w:t>
      </w:r>
      <w:r w:rsidR="004B37E4" w:rsidRPr="005C0634">
        <w:rPr>
          <w:rFonts w:asciiTheme="minorHAnsi" w:hAnsiTheme="minorHAnsi" w:cstheme="minorHAnsi"/>
        </w:rPr>
        <w:t>ou de stages de recherche</w:t>
      </w:r>
      <w:r w:rsidR="00AA1B6C" w:rsidRPr="005C0634">
        <w:rPr>
          <w:rFonts w:asciiTheme="minorHAnsi" w:hAnsiTheme="minorHAnsi" w:cstheme="minorHAnsi"/>
        </w:rPr>
        <w:t xml:space="preserve"> d’étudiants en Master</w:t>
      </w:r>
      <w:r w:rsidR="007E2398" w:rsidRPr="005C0634">
        <w:rPr>
          <w:rFonts w:asciiTheme="minorHAnsi" w:hAnsiTheme="minorHAnsi" w:cstheme="minorHAnsi"/>
        </w:rPr>
        <w:t xml:space="preserve"> (maximum 2 500 €)</w:t>
      </w:r>
      <w:r w:rsidRPr="005C0634">
        <w:rPr>
          <w:rFonts w:asciiTheme="minorHAnsi" w:hAnsiTheme="minorHAnsi" w:cstheme="minorHAnsi"/>
        </w:rPr>
        <w:t xml:space="preserve">, </w:t>
      </w:r>
    </w:p>
    <w:p w:rsidR="007E2398" w:rsidRPr="005C0634" w:rsidRDefault="00A15DE3" w:rsidP="00A87E95">
      <w:pPr>
        <w:pStyle w:val="NormalWeb"/>
        <w:numPr>
          <w:ilvl w:val="0"/>
          <w:numId w:val="2"/>
        </w:numPr>
        <w:spacing w:before="0" w:beforeAutospacing="0" w:after="0" w:afterAutospacing="0"/>
        <w:rPr>
          <w:rFonts w:asciiTheme="minorHAnsi" w:hAnsiTheme="minorHAnsi" w:cstheme="minorHAnsi"/>
        </w:rPr>
      </w:pPr>
      <w:r w:rsidRPr="005C0634">
        <w:rPr>
          <w:rFonts w:asciiTheme="minorHAnsi" w:hAnsiTheme="minorHAnsi" w:cstheme="minorHAnsi"/>
        </w:rPr>
        <w:t>des bourses post-doctorales</w:t>
      </w:r>
      <w:r w:rsidR="007E2398" w:rsidRPr="005C0634">
        <w:rPr>
          <w:rFonts w:asciiTheme="minorHAnsi" w:hAnsiTheme="minorHAnsi" w:cstheme="minorHAnsi"/>
        </w:rPr>
        <w:t xml:space="preserve"> (maximum 25 000 €)</w:t>
      </w:r>
      <w:r w:rsidRPr="005C0634">
        <w:rPr>
          <w:rFonts w:asciiTheme="minorHAnsi" w:hAnsiTheme="minorHAnsi" w:cstheme="minorHAnsi"/>
        </w:rPr>
        <w:t xml:space="preserve">, </w:t>
      </w:r>
    </w:p>
    <w:p w:rsidR="007E2398" w:rsidRPr="005C0634" w:rsidRDefault="008629A4" w:rsidP="00A87E95">
      <w:pPr>
        <w:pStyle w:val="NormalWeb"/>
        <w:numPr>
          <w:ilvl w:val="0"/>
          <w:numId w:val="2"/>
        </w:numPr>
        <w:spacing w:before="0" w:beforeAutospacing="0" w:after="0" w:afterAutospacing="0"/>
        <w:rPr>
          <w:rFonts w:asciiTheme="minorHAnsi" w:hAnsiTheme="minorHAnsi" w:cstheme="minorHAnsi"/>
        </w:rPr>
      </w:pPr>
      <w:r w:rsidRPr="005C063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AF83F9D" wp14:editId="20AD61D9">
                <wp:simplePos x="0" y="0"/>
                <wp:positionH relativeFrom="column">
                  <wp:posOffset>172278</wp:posOffset>
                </wp:positionH>
                <wp:positionV relativeFrom="paragraph">
                  <wp:posOffset>290361</wp:posOffset>
                </wp:positionV>
                <wp:extent cx="45719" cy="70005"/>
                <wp:effectExtent l="25718" t="50482" r="18732" b="56833"/>
                <wp:wrapNone/>
                <wp:docPr id="1" name="Zone de texte 1"/>
                <wp:cNvGraphicFramePr/>
                <a:graphic xmlns:a="http://schemas.openxmlformats.org/drawingml/2006/main">
                  <a:graphicData uri="http://schemas.microsoft.com/office/word/2010/wordprocessingShape">
                    <wps:wsp>
                      <wps:cNvSpPr txBox="1"/>
                      <wps:spPr>
                        <a:xfrm rot="18392426" flipV="1">
                          <a:off x="0" y="0"/>
                          <a:ext cx="45719" cy="70005"/>
                        </a:xfrm>
                        <a:prstGeom prst="rect">
                          <a:avLst/>
                        </a:prstGeom>
                        <a:noFill/>
                        <a:ln>
                          <a:noFill/>
                        </a:ln>
                      </wps:spPr>
                      <wps:txbx>
                        <w:txbxContent>
                          <w:p w:rsidR="00E56188" w:rsidRPr="00332220" w:rsidRDefault="00E56188" w:rsidP="00332220">
                            <w:pPr>
                              <w:jc w:val="center"/>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pPr>
                            <w:r w:rsidRPr="00332220">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t>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AF83F9D" id="Zone de texte 1" o:spid="_x0000_s1027" type="#_x0000_t202" style="position:absolute;left:0;text-align:left;margin-left:13.55pt;margin-top:22.85pt;width:3.6pt;height:5.5pt;rotation:3503526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" filled="f" stroked="f">
                <v:textbox>
                  <w:txbxContent>
                    <w:p w:rsidR="00E56188" w:rsidRPr="00332220" w:rsidRDefault="00E56188" w:rsidP="00332220">
                      <w:pPr>
                        <w:jc w:val="center"/>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pPr>
                      <w:r w:rsidRPr="00332220">
                        <w:rPr>
                          <w:rFonts w:eastAsia="Times New Roman" w:cstheme="minorHAnsi"/>
                          <w:b/>
                          <w:color w:val="E7E6E6" w:themeColor="background2"/>
                          <w:spacing w:val="10"/>
                          <w:sz w:val="180"/>
                          <w:szCs w:val="180"/>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chemeClr w14:val="bg2">
                                <w14:alpha w14:val="71000"/>
                              </w14:schemeClr>
                            </w14:solidFill>
                          </w14:textFill>
                        </w:rPr>
                        <w:t>PROJET</w:t>
                      </w:r>
                    </w:p>
                  </w:txbxContent>
                </v:textbox>
              </v:shape>
            </w:pict>
          </mc:Fallback>
        </mc:AlternateContent>
      </w:r>
      <w:r w:rsidR="00A87E95" w:rsidRPr="005C0634">
        <w:rPr>
          <w:rFonts w:asciiTheme="minorHAnsi" w:hAnsiTheme="minorHAnsi" w:cstheme="minorHAnsi"/>
        </w:rPr>
        <w:t xml:space="preserve">le </w:t>
      </w:r>
      <w:r w:rsidR="00A15DE3" w:rsidRPr="005C0634">
        <w:rPr>
          <w:rFonts w:asciiTheme="minorHAnsi" w:hAnsiTheme="minorHAnsi" w:cstheme="minorHAnsi"/>
        </w:rPr>
        <w:t>financements de travaux</w:t>
      </w:r>
      <w:r w:rsidR="00A87E95" w:rsidRPr="005C0634">
        <w:rPr>
          <w:rFonts w:asciiTheme="minorHAnsi" w:hAnsiTheme="minorHAnsi" w:cstheme="minorHAnsi"/>
        </w:rPr>
        <w:t xml:space="preserve"> de chercheurs </w:t>
      </w:r>
      <w:r w:rsidR="00AA1B6C" w:rsidRPr="005C0634">
        <w:rPr>
          <w:rFonts w:asciiTheme="minorHAnsi" w:hAnsiTheme="minorHAnsi" w:cstheme="minorHAnsi"/>
        </w:rPr>
        <w:t>au sein de</w:t>
      </w:r>
      <w:r w:rsidR="00A87E95" w:rsidRPr="005C0634">
        <w:rPr>
          <w:rFonts w:asciiTheme="minorHAnsi" w:hAnsiTheme="minorHAnsi" w:cstheme="minorHAnsi"/>
        </w:rPr>
        <w:t xml:space="preserve"> </w:t>
      </w:r>
      <w:r w:rsidR="00A15DE3" w:rsidRPr="005C0634">
        <w:rPr>
          <w:rFonts w:asciiTheme="minorHAnsi" w:hAnsiTheme="minorHAnsi" w:cstheme="minorHAnsi"/>
        </w:rPr>
        <w:t xml:space="preserve">laboratoires ou </w:t>
      </w:r>
      <w:r w:rsidR="00AA1B6C" w:rsidRPr="005C0634">
        <w:rPr>
          <w:rFonts w:asciiTheme="minorHAnsi" w:hAnsiTheme="minorHAnsi" w:cstheme="minorHAnsi"/>
        </w:rPr>
        <w:t>indépendants</w:t>
      </w:r>
      <w:r w:rsidR="007E2398" w:rsidRPr="005C0634">
        <w:rPr>
          <w:rFonts w:asciiTheme="minorHAnsi" w:hAnsiTheme="minorHAnsi" w:cstheme="minorHAnsi"/>
        </w:rPr>
        <w:t>, des soutiens à des projets co-élaborés entre chercheurs et acteurs, des recherches actions (maximum 10 000 €)</w:t>
      </w:r>
      <w:r w:rsidR="00A15DE3" w:rsidRPr="005C0634">
        <w:rPr>
          <w:rFonts w:asciiTheme="minorHAnsi" w:hAnsiTheme="minorHAnsi" w:cstheme="minorHAnsi"/>
        </w:rPr>
        <w:t xml:space="preserve">, </w:t>
      </w:r>
    </w:p>
    <w:p w:rsidR="007E2398" w:rsidRPr="005C0634" w:rsidRDefault="00A15DE3" w:rsidP="00A87E95">
      <w:pPr>
        <w:pStyle w:val="NormalWeb"/>
        <w:numPr>
          <w:ilvl w:val="0"/>
          <w:numId w:val="2"/>
        </w:numPr>
        <w:spacing w:before="0" w:beforeAutospacing="0" w:after="0" w:afterAutospacing="0"/>
        <w:rPr>
          <w:rFonts w:asciiTheme="minorHAnsi" w:hAnsiTheme="minorHAnsi" w:cstheme="minorHAnsi"/>
        </w:rPr>
      </w:pPr>
      <w:r w:rsidRPr="005C0634">
        <w:rPr>
          <w:rFonts w:asciiTheme="minorHAnsi" w:hAnsiTheme="minorHAnsi" w:cstheme="minorHAnsi"/>
        </w:rPr>
        <w:t>des aides à la publication</w:t>
      </w:r>
      <w:r w:rsidR="007E2398" w:rsidRPr="005C0634">
        <w:rPr>
          <w:rFonts w:asciiTheme="minorHAnsi" w:hAnsiTheme="minorHAnsi" w:cstheme="minorHAnsi"/>
        </w:rPr>
        <w:t xml:space="preserve"> (maximum 2 000 €)</w:t>
      </w:r>
      <w:r w:rsidRPr="005C0634">
        <w:rPr>
          <w:rFonts w:asciiTheme="minorHAnsi" w:hAnsiTheme="minorHAnsi" w:cstheme="minorHAnsi"/>
        </w:rPr>
        <w:t xml:space="preserve">, </w:t>
      </w:r>
    </w:p>
    <w:p w:rsidR="00A15DE3" w:rsidRPr="005C0634" w:rsidRDefault="00A15DE3" w:rsidP="00A87E95">
      <w:pPr>
        <w:pStyle w:val="NormalWeb"/>
        <w:numPr>
          <w:ilvl w:val="0"/>
          <w:numId w:val="2"/>
        </w:numPr>
        <w:spacing w:before="0" w:beforeAutospacing="0" w:after="0" w:afterAutospacing="0"/>
        <w:rPr>
          <w:rFonts w:asciiTheme="minorHAnsi" w:hAnsiTheme="minorHAnsi" w:cstheme="minorHAnsi"/>
        </w:rPr>
      </w:pPr>
      <w:r w:rsidRPr="005C0634">
        <w:rPr>
          <w:rFonts w:asciiTheme="minorHAnsi" w:hAnsiTheme="minorHAnsi" w:cstheme="minorHAnsi"/>
        </w:rPr>
        <w:t>des soutiens d’amorçage</w:t>
      </w:r>
      <w:r w:rsidR="00906204" w:rsidRPr="005C0634">
        <w:rPr>
          <w:rFonts w:asciiTheme="minorHAnsi" w:hAnsiTheme="minorHAnsi" w:cstheme="minorHAnsi"/>
        </w:rPr>
        <w:t xml:space="preserve"> de projets de recherche</w:t>
      </w:r>
      <w:r w:rsidR="007E2398" w:rsidRPr="005C0634">
        <w:rPr>
          <w:rFonts w:asciiTheme="minorHAnsi" w:hAnsiTheme="minorHAnsi" w:cstheme="minorHAnsi"/>
        </w:rPr>
        <w:t xml:space="preserve"> (maximum 7 000€)</w:t>
      </w:r>
      <w:r w:rsidRPr="005C0634">
        <w:rPr>
          <w:rFonts w:asciiTheme="minorHAnsi" w:hAnsiTheme="minorHAnsi" w:cstheme="minorHAnsi"/>
        </w:rPr>
        <w:t>.</w:t>
      </w:r>
    </w:p>
    <w:p w:rsidR="00A15DE3" w:rsidRPr="005C0634" w:rsidRDefault="00A15DE3" w:rsidP="00A15DE3">
      <w:pPr>
        <w:pStyle w:val="NormalWeb"/>
        <w:spacing w:before="0" w:beforeAutospacing="0" w:after="0" w:afterAutospacing="0"/>
        <w:rPr>
          <w:rFonts w:asciiTheme="minorHAnsi" w:hAnsiTheme="minorHAnsi" w:cstheme="minorHAnsi"/>
        </w:rPr>
      </w:pPr>
    </w:p>
    <w:p w:rsidR="00A15DE3" w:rsidRPr="005C0634" w:rsidRDefault="00A15DE3" w:rsidP="00A15DE3">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 xml:space="preserve">L’appel à </w:t>
      </w:r>
      <w:r w:rsidR="00107963">
        <w:rPr>
          <w:rFonts w:asciiTheme="minorHAnsi" w:hAnsiTheme="minorHAnsi" w:cstheme="minorHAnsi"/>
        </w:rPr>
        <w:t>projets</w:t>
      </w:r>
      <w:r w:rsidRPr="005C0634">
        <w:rPr>
          <w:rFonts w:asciiTheme="minorHAnsi" w:hAnsiTheme="minorHAnsi" w:cstheme="minorHAnsi"/>
        </w:rPr>
        <w:t xml:space="preserve"> est ouvert à l’ensemble des disciplines académiques pouvant contribuer à la connaissance du fait associatif (économie, sociologie, socio-économie, socio-histoire</w:t>
      </w:r>
      <w:r w:rsidR="00AA1B6C" w:rsidRPr="005C0634">
        <w:rPr>
          <w:rFonts w:asciiTheme="minorHAnsi" w:hAnsiTheme="minorHAnsi" w:cstheme="minorHAnsi"/>
        </w:rPr>
        <w:t>,</w:t>
      </w:r>
      <w:r w:rsidRPr="005C0634">
        <w:rPr>
          <w:rFonts w:asciiTheme="minorHAnsi" w:hAnsiTheme="minorHAnsi" w:cstheme="minorHAnsi"/>
        </w:rPr>
        <w:t xml:space="preserve"> anthropologie, sciences de gestion, </w:t>
      </w:r>
      <w:r w:rsidR="00417945" w:rsidRPr="005C0634">
        <w:rPr>
          <w:rFonts w:asciiTheme="minorHAnsi" w:hAnsiTheme="minorHAnsi" w:cstheme="minorHAnsi"/>
        </w:rPr>
        <w:t xml:space="preserve">droit, </w:t>
      </w:r>
      <w:r w:rsidRPr="005C0634">
        <w:rPr>
          <w:rFonts w:asciiTheme="minorHAnsi" w:hAnsiTheme="minorHAnsi" w:cstheme="minorHAnsi"/>
        </w:rPr>
        <w:t xml:space="preserve">histoire, philosophie, </w:t>
      </w:r>
      <w:r w:rsidR="00417945" w:rsidRPr="005C0634">
        <w:rPr>
          <w:rFonts w:asciiTheme="minorHAnsi" w:hAnsiTheme="minorHAnsi" w:cstheme="minorHAnsi"/>
        </w:rPr>
        <w:t xml:space="preserve">éthique, </w:t>
      </w:r>
      <w:r w:rsidRPr="005C0634">
        <w:rPr>
          <w:rFonts w:asciiTheme="minorHAnsi" w:hAnsiTheme="minorHAnsi" w:cstheme="minorHAnsi"/>
        </w:rPr>
        <w:t xml:space="preserve">sciences politiques, géographie, ...) et aux </w:t>
      </w:r>
      <w:r w:rsidR="00D909B6" w:rsidRPr="005C0634">
        <w:rPr>
          <w:rFonts w:asciiTheme="minorHAnsi" w:hAnsiTheme="minorHAnsi" w:cstheme="minorHAnsi"/>
        </w:rPr>
        <w:t xml:space="preserve">chercheurs </w:t>
      </w:r>
      <w:r w:rsidRPr="005C0634">
        <w:rPr>
          <w:rFonts w:asciiTheme="minorHAnsi" w:hAnsiTheme="minorHAnsi" w:cstheme="minorHAnsi"/>
        </w:rPr>
        <w:t xml:space="preserve">de l’ensemble du territoire français. </w:t>
      </w:r>
    </w:p>
    <w:p w:rsidR="00A15DE3" w:rsidRPr="005C0634" w:rsidRDefault="00A15DE3" w:rsidP="00A15DE3">
      <w:pPr>
        <w:pStyle w:val="NormalWeb"/>
        <w:spacing w:before="0" w:beforeAutospacing="0" w:after="0" w:afterAutospacing="0"/>
        <w:rPr>
          <w:rFonts w:asciiTheme="minorHAnsi" w:hAnsiTheme="minorHAnsi" w:cstheme="minorHAnsi"/>
        </w:rPr>
      </w:pPr>
    </w:p>
    <w:p w:rsidR="00B6122A" w:rsidRPr="005C0634" w:rsidRDefault="00B6122A" w:rsidP="00A15DE3">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La période de soutien de ce premier appel n’excèdera pas une année.</w:t>
      </w:r>
    </w:p>
    <w:p w:rsidR="00B6122A" w:rsidRPr="005C0634" w:rsidRDefault="00B6122A" w:rsidP="00A15DE3">
      <w:pPr>
        <w:pStyle w:val="NormalWeb"/>
        <w:spacing w:before="0" w:beforeAutospacing="0" w:after="0" w:afterAutospacing="0"/>
        <w:rPr>
          <w:rFonts w:asciiTheme="minorHAnsi" w:hAnsiTheme="minorHAnsi" w:cstheme="minorHAnsi"/>
        </w:rPr>
      </w:pPr>
    </w:p>
    <w:p w:rsidR="00A15DE3" w:rsidRPr="005C0634" w:rsidRDefault="00FF1812" w:rsidP="00A15DE3">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t>Les travaux devront être rédigés ou traduits en français et des</w:t>
      </w:r>
      <w:r w:rsidR="00A15DE3" w:rsidRPr="005C0634">
        <w:rPr>
          <w:rFonts w:asciiTheme="minorHAnsi" w:hAnsiTheme="minorHAnsi" w:cstheme="minorHAnsi"/>
        </w:rPr>
        <w:t xml:space="preserve"> livrables </w:t>
      </w:r>
      <w:r w:rsidR="004F2220" w:rsidRPr="005C0634">
        <w:rPr>
          <w:rFonts w:asciiTheme="minorHAnsi" w:hAnsiTheme="minorHAnsi" w:cstheme="minorHAnsi"/>
        </w:rPr>
        <w:t xml:space="preserve">de synthèse </w:t>
      </w:r>
      <w:r w:rsidR="00A15DE3" w:rsidRPr="005C0634">
        <w:rPr>
          <w:rFonts w:asciiTheme="minorHAnsi" w:hAnsiTheme="minorHAnsi" w:cstheme="minorHAnsi"/>
        </w:rPr>
        <w:t xml:space="preserve">seront </w:t>
      </w:r>
      <w:r w:rsidRPr="005C0634">
        <w:rPr>
          <w:rFonts w:asciiTheme="minorHAnsi" w:hAnsiTheme="minorHAnsi" w:cstheme="minorHAnsi"/>
        </w:rPr>
        <w:t xml:space="preserve">également </w:t>
      </w:r>
      <w:r w:rsidR="00A15DE3" w:rsidRPr="005C0634">
        <w:rPr>
          <w:rFonts w:asciiTheme="minorHAnsi" w:hAnsiTheme="minorHAnsi" w:cstheme="minorHAnsi"/>
        </w:rPr>
        <w:t>attendus.</w:t>
      </w:r>
    </w:p>
    <w:p w:rsidR="00E73222" w:rsidRPr="005C0634" w:rsidRDefault="00E73222" w:rsidP="00A15DE3">
      <w:pPr>
        <w:pStyle w:val="NormalWeb"/>
        <w:spacing w:before="0" w:beforeAutospacing="0" w:after="0" w:afterAutospacing="0"/>
        <w:rPr>
          <w:rFonts w:asciiTheme="minorHAnsi" w:hAnsiTheme="minorHAnsi" w:cstheme="minorHAnsi"/>
        </w:rPr>
      </w:pPr>
    </w:p>
    <w:p w:rsidR="0022618B" w:rsidRPr="005C0634" w:rsidRDefault="0022618B" w:rsidP="00A15DE3">
      <w:pPr>
        <w:pStyle w:val="NormalWeb"/>
        <w:spacing w:before="0" w:beforeAutospacing="0" w:after="0" w:afterAutospacing="0"/>
        <w:rPr>
          <w:rFonts w:asciiTheme="minorHAnsi" w:hAnsiTheme="minorHAnsi" w:cstheme="minorHAnsi"/>
          <w:b/>
          <w:u w:val="single"/>
        </w:rPr>
      </w:pPr>
      <w:r w:rsidRPr="005C0634">
        <w:rPr>
          <w:rFonts w:asciiTheme="minorHAnsi" w:hAnsiTheme="minorHAnsi" w:cstheme="minorHAnsi"/>
          <w:b/>
          <w:u w:val="single"/>
        </w:rPr>
        <w:t>Calendrier</w:t>
      </w:r>
    </w:p>
    <w:p w:rsidR="0022618B" w:rsidRPr="005C0634" w:rsidRDefault="0022618B" w:rsidP="00A15DE3">
      <w:pPr>
        <w:pStyle w:val="NormalWeb"/>
        <w:spacing w:before="0" w:beforeAutospacing="0" w:after="0" w:afterAutospacing="0"/>
        <w:rPr>
          <w:rFonts w:asciiTheme="minorHAnsi" w:hAnsiTheme="minorHAnsi" w:cstheme="minorHAnsi"/>
        </w:rPr>
      </w:pPr>
    </w:p>
    <w:p w:rsidR="00F436FB" w:rsidRPr="00F80576" w:rsidRDefault="00F436FB" w:rsidP="00F80576">
      <w:pPr>
        <w:pStyle w:val="NormalWeb"/>
        <w:numPr>
          <w:ilvl w:val="0"/>
          <w:numId w:val="1"/>
        </w:numPr>
        <w:shd w:val="clear" w:color="auto" w:fill="FFFFFF" w:themeFill="background1"/>
        <w:spacing w:before="0" w:beforeAutospacing="0" w:after="0" w:afterAutospacing="0"/>
        <w:rPr>
          <w:rFonts w:asciiTheme="minorHAnsi" w:hAnsiTheme="minorHAnsi" w:cstheme="minorHAnsi"/>
        </w:rPr>
      </w:pPr>
      <w:r w:rsidRPr="00F80576">
        <w:rPr>
          <w:rFonts w:asciiTheme="minorHAnsi" w:hAnsiTheme="minorHAnsi" w:cstheme="minorHAnsi"/>
        </w:rPr>
        <w:t xml:space="preserve">15 septembre 2019 : dépôt des dossiers par mail à </w:t>
      </w:r>
      <w:hyperlink r:id="rId7" w:history="1">
        <w:r w:rsidR="00F80576" w:rsidRPr="00F80576">
          <w:rPr>
            <w:rStyle w:val="Lienhypertexte"/>
            <w:rFonts w:asciiTheme="minorHAnsi" w:hAnsiTheme="minorHAnsi" w:cstheme="minorHAnsi"/>
          </w:rPr>
          <w:t>ifma@fpul-lyon.org</w:t>
        </w:r>
      </w:hyperlink>
      <w:r w:rsidR="00F31D40" w:rsidRPr="00F80576">
        <w:rPr>
          <w:rFonts w:asciiTheme="minorHAnsi" w:hAnsiTheme="minorHAnsi" w:cstheme="minorHAnsi"/>
        </w:rPr>
        <w:t xml:space="preserve"> (cf. dossier joint)</w:t>
      </w:r>
    </w:p>
    <w:p w:rsidR="006A203A" w:rsidRPr="005C0634" w:rsidRDefault="006A203A" w:rsidP="00F80576">
      <w:pPr>
        <w:pStyle w:val="NormalWeb"/>
        <w:numPr>
          <w:ilvl w:val="0"/>
          <w:numId w:val="1"/>
        </w:numPr>
        <w:shd w:val="clear" w:color="auto" w:fill="FFFFFF" w:themeFill="background1"/>
        <w:spacing w:before="0" w:beforeAutospacing="0" w:after="0" w:afterAutospacing="0"/>
        <w:rPr>
          <w:rFonts w:asciiTheme="minorHAnsi" w:hAnsiTheme="minorHAnsi" w:cstheme="minorHAnsi"/>
        </w:rPr>
      </w:pPr>
      <w:r w:rsidRPr="005C0634">
        <w:rPr>
          <w:rFonts w:asciiTheme="minorHAnsi" w:hAnsiTheme="minorHAnsi" w:cstheme="minorHAnsi"/>
        </w:rPr>
        <w:t>Fin septembre </w:t>
      </w:r>
      <w:r w:rsidR="00F77EE5" w:rsidRPr="005C0634">
        <w:rPr>
          <w:rFonts w:asciiTheme="minorHAnsi" w:hAnsiTheme="minorHAnsi" w:cstheme="minorHAnsi"/>
        </w:rPr>
        <w:t xml:space="preserve">2019 </w:t>
      </w:r>
      <w:r w:rsidRPr="005C0634">
        <w:rPr>
          <w:rFonts w:asciiTheme="minorHAnsi" w:hAnsiTheme="minorHAnsi" w:cstheme="minorHAnsi"/>
        </w:rPr>
        <w:t>: pré-sélection des dossiers</w:t>
      </w:r>
    </w:p>
    <w:p w:rsidR="00F77EE5" w:rsidRPr="005C0634" w:rsidRDefault="00F77EE5" w:rsidP="006A203A">
      <w:pPr>
        <w:pStyle w:val="NormalWeb"/>
        <w:numPr>
          <w:ilvl w:val="0"/>
          <w:numId w:val="1"/>
        </w:numPr>
        <w:spacing w:before="0" w:beforeAutospacing="0" w:after="0" w:afterAutospacing="0"/>
        <w:rPr>
          <w:rFonts w:asciiTheme="minorHAnsi" w:hAnsiTheme="minorHAnsi" w:cstheme="minorHAnsi"/>
        </w:rPr>
      </w:pPr>
      <w:r w:rsidRPr="005C0634">
        <w:rPr>
          <w:rFonts w:asciiTheme="minorHAnsi" w:hAnsiTheme="minorHAnsi" w:cstheme="minorHAnsi"/>
        </w:rPr>
        <w:t>Décembre 2019 : jury de sélection</w:t>
      </w:r>
    </w:p>
    <w:p w:rsidR="00F77EE5" w:rsidRPr="005C0634" w:rsidRDefault="00F77EE5" w:rsidP="00F77EE5">
      <w:pPr>
        <w:pStyle w:val="NormalWeb"/>
        <w:spacing w:before="0" w:beforeAutospacing="0" w:after="0" w:afterAutospacing="0"/>
        <w:rPr>
          <w:rFonts w:asciiTheme="minorHAnsi" w:hAnsiTheme="minorHAnsi" w:cstheme="minorHAnsi"/>
        </w:rPr>
      </w:pPr>
    </w:p>
    <w:p w:rsidR="00F77EE5" w:rsidRPr="005C0634" w:rsidRDefault="00F77EE5" w:rsidP="00F77EE5">
      <w:pPr>
        <w:pStyle w:val="NormalWeb"/>
        <w:spacing w:before="0" w:beforeAutospacing="0" w:after="0" w:afterAutospacing="0"/>
        <w:rPr>
          <w:rFonts w:asciiTheme="minorHAnsi" w:hAnsiTheme="minorHAnsi" w:cstheme="minorHAnsi"/>
          <w:b/>
          <w:u w:val="single"/>
        </w:rPr>
      </w:pPr>
      <w:r w:rsidRPr="005C0634">
        <w:rPr>
          <w:rFonts w:asciiTheme="minorHAnsi" w:hAnsiTheme="minorHAnsi" w:cstheme="minorHAnsi"/>
          <w:b/>
          <w:u w:val="single"/>
        </w:rPr>
        <w:t>Processus d’instruction et de décision</w:t>
      </w:r>
    </w:p>
    <w:p w:rsidR="00F77EE5" w:rsidRPr="005C0634" w:rsidRDefault="00F77EE5" w:rsidP="00F77EE5">
      <w:pPr>
        <w:pStyle w:val="NormalWeb"/>
        <w:spacing w:before="0" w:beforeAutospacing="0" w:after="0" w:afterAutospacing="0"/>
        <w:rPr>
          <w:rFonts w:asciiTheme="minorHAnsi" w:hAnsiTheme="minorHAnsi" w:cstheme="minorHAnsi"/>
        </w:rPr>
      </w:pPr>
    </w:p>
    <w:p w:rsidR="00B6122A" w:rsidRPr="005C0634" w:rsidRDefault="00E73222" w:rsidP="00F77EE5">
      <w:pPr>
        <w:pStyle w:val="NormalWeb"/>
        <w:spacing w:before="0" w:beforeAutospacing="0" w:after="0" w:afterAutospacing="0"/>
        <w:rPr>
          <w:rFonts w:asciiTheme="minorHAnsi" w:hAnsiTheme="minorHAnsi" w:cstheme="minorHAnsi"/>
        </w:rPr>
      </w:pPr>
      <w:r w:rsidRPr="005C0634">
        <w:rPr>
          <w:rFonts w:asciiTheme="minorHAnsi" w:hAnsiTheme="minorHAnsi" w:cstheme="minorHAnsi"/>
        </w:rPr>
        <w:lastRenderedPageBreak/>
        <w:t>Les dossiers</w:t>
      </w:r>
      <w:r w:rsidR="00F77EE5" w:rsidRPr="005C0634">
        <w:rPr>
          <w:rFonts w:asciiTheme="minorHAnsi" w:hAnsiTheme="minorHAnsi" w:cstheme="minorHAnsi"/>
        </w:rPr>
        <w:t xml:space="preserve"> seront pré-selectionnés par des membres du Comité stratégique et du Comité scientifique. Les dossiers pré-sélectionnés seront instruits par des binômes</w:t>
      </w:r>
      <w:r w:rsidR="00996E4A" w:rsidRPr="005C0634">
        <w:rPr>
          <w:rFonts w:asciiTheme="minorHAnsi" w:hAnsiTheme="minorHAnsi" w:cstheme="minorHAnsi"/>
        </w:rPr>
        <w:t xml:space="preserve"> composés de membres du Comité scientifique et éventuellement d’experts associés.</w:t>
      </w:r>
      <w:r w:rsidR="00B6122A" w:rsidRPr="005C0634">
        <w:rPr>
          <w:rFonts w:asciiTheme="minorHAnsi" w:hAnsiTheme="minorHAnsi" w:cstheme="minorHAnsi"/>
        </w:rPr>
        <w:t xml:space="preserve"> </w:t>
      </w:r>
      <w:r w:rsidR="0095040A" w:rsidRPr="005C0634">
        <w:rPr>
          <w:rFonts w:asciiTheme="minorHAnsi" w:hAnsiTheme="minorHAnsi" w:cstheme="minorHAnsi"/>
        </w:rPr>
        <w:t xml:space="preserve">Les décisions finales seront prises par un jury composé des membres du Comité stratégique. </w:t>
      </w:r>
    </w:p>
    <w:p w:rsidR="00AA1B6C" w:rsidRPr="005C0634" w:rsidRDefault="00AA1B6C" w:rsidP="00AA1B6C">
      <w:pPr>
        <w:spacing w:after="160" w:line="259" w:lineRule="auto"/>
        <w:rPr>
          <w:rFonts w:asciiTheme="minorHAnsi" w:eastAsia="Times New Roman" w:hAnsiTheme="minorHAnsi" w:cstheme="minorHAnsi"/>
          <w:b/>
        </w:rPr>
      </w:pPr>
    </w:p>
    <w:p w:rsidR="00AA1B6C" w:rsidRPr="005C0634" w:rsidRDefault="00AA1B6C" w:rsidP="00AA1B6C">
      <w:pPr>
        <w:spacing w:after="160" w:line="259" w:lineRule="auto"/>
        <w:rPr>
          <w:rFonts w:asciiTheme="minorHAnsi" w:eastAsia="Times New Roman" w:hAnsiTheme="minorHAnsi" w:cstheme="minorHAnsi"/>
          <w:b/>
        </w:rPr>
      </w:pPr>
    </w:p>
    <w:p w:rsidR="004F2220" w:rsidRPr="005C0634" w:rsidRDefault="004F2220" w:rsidP="00AA1B6C">
      <w:pPr>
        <w:spacing w:after="160" w:line="259" w:lineRule="auto"/>
        <w:rPr>
          <w:rFonts w:asciiTheme="minorHAnsi" w:eastAsia="Times New Roman" w:hAnsiTheme="minorHAnsi" w:cstheme="minorHAnsi"/>
          <w:b/>
          <w:u w:val="single"/>
        </w:rPr>
      </w:pPr>
      <w:r w:rsidRPr="005C0634">
        <w:rPr>
          <w:rFonts w:asciiTheme="minorHAnsi" w:eastAsia="Times New Roman" w:hAnsiTheme="minorHAnsi" w:cstheme="minorHAnsi"/>
          <w:b/>
          <w:u w:val="single"/>
        </w:rPr>
        <w:t xml:space="preserve">Pour toute question concernant l’appel à </w:t>
      </w:r>
      <w:r w:rsidR="00107963">
        <w:rPr>
          <w:rFonts w:asciiTheme="minorHAnsi" w:eastAsia="Times New Roman" w:hAnsiTheme="minorHAnsi" w:cstheme="minorHAnsi"/>
          <w:b/>
          <w:u w:val="single"/>
        </w:rPr>
        <w:t>projets</w:t>
      </w:r>
      <w:r w:rsidRPr="005C0634">
        <w:rPr>
          <w:rFonts w:asciiTheme="minorHAnsi" w:eastAsia="Times New Roman" w:hAnsiTheme="minorHAnsi" w:cstheme="minorHAnsi"/>
          <w:b/>
          <w:u w:val="single"/>
        </w:rPr>
        <w:t>, merci de contacter :</w:t>
      </w:r>
    </w:p>
    <w:p w:rsidR="00AA1B6C" w:rsidRPr="005C0634" w:rsidRDefault="00AA1B6C">
      <w:pPr>
        <w:spacing w:after="160" w:line="259" w:lineRule="auto"/>
        <w:rPr>
          <w:rFonts w:asciiTheme="minorHAnsi" w:hAnsiTheme="minorHAnsi" w:cstheme="minorHAnsi"/>
        </w:rPr>
      </w:pPr>
    </w:p>
    <w:tbl>
      <w:tblPr>
        <w:tblStyle w:val="Grilledutableau"/>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2970"/>
      </w:tblGrid>
      <w:tr w:rsidR="00AA1B6C" w:rsidRPr="005C0634" w:rsidTr="00AA1B6C">
        <w:tc>
          <w:tcPr>
            <w:tcW w:w="4247" w:type="dxa"/>
          </w:tcPr>
          <w:p w:rsidR="00AA1B6C" w:rsidRPr="005C0634" w:rsidRDefault="00AA1B6C" w:rsidP="00AA1B6C">
            <w:pPr>
              <w:rPr>
                <w:rFonts w:asciiTheme="minorHAnsi" w:hAnsiTheme="minorHAnsi" w:cstheme="minorHAnsi"/>
              </w:rPr>
            </w:pPr>
            <w:r w:rsidRPr="005C0634">
              <w:rPr>
                <w:rFonts w:asciiTheme="minorHAnsi" w:hAnsiTheme="minorHAnsi" w:cstheme="minorHAnsi"/>
              </w:rPr>
              <w:t>L’Institut français du Monde associatif</w:t>
            </w:r>
          </w:p>
          <w:p w:rsidR="00AA1B6C" w:rsidRPr="00F80576" w:rsidRDefault="00AA1B6C" w:rsidP="00AA1B6C">
            <w:pPr>
              <w:rPr>
                <w:rFonts w:asciiTheme="minorHAnsi" w:hAnsiTheme="minorHAnsi" w:cstheme="minorHAnsi"/>
              </w:rPr>
            </w:pPr>
            <w:r w:rsidRPr="005C0634">
              <w:rPr>
                <w:rFonts w:asciiTheme="minorHAnsi" w:hAnsiTheme="minorHAnsi" w:cstheme="minorHAnsi"/>
              </w:rPr>
              <w:t xml:space="preserve">MILC, 35 rue </w:t>
            </w:r>
            <w:r w:rsidRPr="00F80576">
              <w:rPr>
                <w:rFonts w:asciiTheme="minorHAnsi" w:hAnsiTheme="minorHAnsi" w:cstheme="minorHAnsi"/>
              </w:rPr>
              <w:t>Raulin, 69007 Lyon</w:t>
            </w:r>
          </w:p>
          <w:p w:rsidR="00AA1B6C" w:rsidRPr="00F80576" w:rsidRDefault="00AA1B6C" w:rsidP="00AA1B6C">
            <w:pPr>
              <w:rPr>
                <w:rFonts w:asciiTheme="minorHAnsi" w:hAnsiTheme="minorHAnsi" w:cstheme="minorHAnsi"/>
              </w:rPr>
            </w:pPr>
            <w:r w:rsidRPr="00F80576">
              <w:rPr>
                <w:rFonts w:asciiTheme="minorHAnsi" w:hAnsiTheme="minorHAnsi" w:cstheme="minorHAnsi"/>
              </w:rPr>
              <w:t>Tél</w:t>
            </w:r>
            <w:r w:rsidR="00753305" w:rsidRPr="00F80576">
              <w:rPr>
                <w:rFonts w:asciiTheme="minorHAnsi" w:hAnsiTheme="minorHAnsi" w:cstheme="minorHAnsi"/>
              </w:rPr>
              <w:t xml:space="preserve"> : </w:t>
            </w:r>
            <w:r w:rsidR="00F80576" w:rsidRPr="00F80576">
              <w:rPr>
                <w:rFonts w:asciiTheme="minorHAnsi" w:hAnsiTheme="minorHAnsi" w:cstheme="minorHAnsi"/>
                <w:bCs/>
              </w:rPr>
              <w:t>06 10 25 26 21.</w:t>
            </w:r>
          </w:p>
          <w:p w:rsidR="00AA1B6C" w:rsidRDefault="00AA1B6C" w:rsidP="00F31D40">
            <w:pPr>
              <w:rPr>
                <w:rFonts w:asciiTheme="minorHAnsi" w:hAnsiTheme="minorHAnsi" w:cstheme="minorHAnsi"/>
              </w:rPr>
            </w:pPr>
            <w:r w:rsidRPr="00F80576">
              <w:rPr>
                <w:rFonts w:asciiTheme="minorHAnsi" w:hAnsiTheme="minorHAnsi" w:cstheme="minorHAnsi"/>
              </w:rPr>
              <w:t>Mail</w:t>
            </w:r>
            <w:r w:rsidR="00753305" w:rsidRPr="00F80576">
              <w:rPr>
                <w:rFonts w:asciiTheme="minorHAnsi" w:hAnsiTheme="minorHAnsi" w:cstheme="minorHAnsi"/>
              </w:rPr>
              <w:t xml:space="preserve"> : </w:t>
            </w:r>
            <w:hyperlink r:id="rId8" w:history="1">
              <w:r w:rsidR="00F80576" w:rsidRPr="00124E6B">
                <w:rPr>
                  <w:rStyle w:val="Lienhypertexte"/>
                  <w:rFonts w:asciiTheme="minorHAnsi" w:hAnsiTheme="minorHAnsi" w:cstheme="minorHAnsi"/>
                </w:rPr>
                <w:t>ifma@fpul-lyon.org</w:t>
              </w:r>
            </w:hyperlink>
          </w:p>
          <w:p w:rsidR="00F80576" w:rsidRPr="005C0634" w:rsidRDefault="00F80576" w:rsidP="00F31D40">
            <w:pPr>
              <w:rPr>
                <w:rFonts w:asciiTheme="minorHAnsi" w:hAnsiTheme="minorHAnsi" w:cstheme="minorHAnsi"/>
              </w:rPr>
            </w:pPr>
          </w:p>
        </w:tc>
        <w:tc>
          <w:tcPr>
            <w:tcW w:w="2970" w:type="dxa"/>
          </w:tcPr>
          <w:p w:rsidR="00AA1B6C" w:rsidRPr="005C0634" w:rsidRDefault="00AA1B6C" w:rsidP="00AE6969">
            <w:pPr>
              <w:spacing w:after="160" w:line="259" w:lineRule="auto"/>
              <w:rPr>
                <w:rFonts w:asciiTheme="minorHAnsi" w:hAnsiTheme="minorHAnsi" w:cstheme="minorHAnsi"/>
              </w:rPr>
            </w:pPr>
            <w:r w:rsidRPr="005C0634">
              <w:rPr>
                <w:rFonts w:asciiTheme="minorHAnsi" w:hAnsiTheme="minorHAnsi" w:cstheme="minorHAnsi"/>
                <w:noProof/>
              </w:rPr>
              <w:drawing>
                <wp:inline distT="0" distB="0" distL="0" distR="0" wp14:anchorId="6F2F4E5C" wp14:editId="04DDFF7C">
                  <wp:extent cx="704382" cy="742950"/>
                  <wp:effectExtent l="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976" cy="765726"/>
                          </a:xfrm>
                          <a:prstGeom prst="rect">
                            <a:avLst/>
                          </a:prstGeom>
                        </pic:spPr>
                      </pic:pic>
                    </a:graphicData>
                  </a:graphic>
                </wp:inline>
              </w:drawing>
            </w:r>
          </w:p>
        </w:tc>
      </w:tr>
    </w:tbl>
    <w:p w:rsidR="00AA1B6C" w:rsidRPr="005C0634" w:rsidRDefault="00AA1B6C">
      <w:pPr>
        <w:spacing w:after="160" w:line="259" w:lineRule="auto"/>
        <w:rPr>
          <w:rFonts w:asciiTheme="minorHAnsi" w:hAnsiTheme="minorHAnsi" w:cstheme="minorHAnsi"/>
        </w:rPr>
      </w:pPr>
    </w:p>
    <w:p w:rsidR="00AA1B6C" w:rsidRPr="005C0634" w:rsidRDefault="00AA1B6C">
      <w:pPr>
        <w:spacing w:after="160" w:line="259" w:lineRule="auto"/>
        <w:rPr>
          <w:rFonts w:asciiTheme="minorHAnsi" w:hAnsiTheme="minorHAnsi" w:cstheme="minorHAnsi"/>
        </w:rPr>
      </w:pPr>
    </w:p>
    <w:p w:rsidR="00AA1B6C" w:rsidRPr="005C0634" w:rsidRDefault="00AA1B6C">
      <w:pPr>
        <w:spacing w:after="160" w:line="259" w:lineRule="auto"/>
        <w:rPr>
          <w:rFonts w:asciiTheme="minorHAnsi" w:hAnsiTheme="minorHAnsi" w:cstheme="minorHAnsi"/>
        </w:rPr>
      </w:pPr>
    </w:p>
    <w:p w:rsidR="00AA1B6C" w:rsidRPr="005C0634" w:rsidRDefault="00AA1B6C">
      <w:pPr>
        <w:spacing w:after="160" w:line="259" w:lineRule="auto"/>
        <w:rPr>
          <w:rFonts w:asciiTheme="minorHAnsi" w:hAnsiTheme="minorHAnsi" w:cstheme="minorHAnsi"/>
        </w:rPr>
      </w:pPr>
    </w:p>
    <w:p w:rsidR="00AA1B6C" w:rsidRPr="005C0634" w:rsidRDefault="00AA1B6C">
      <w:pPr>
        <w:spacing w:after="160" w:line="259" w:lineRule="auto"/>
        <w:rPr>
          <w:rFonts w:asciiTheme="minorHAnsi" w:hAnsiTheme="minorHAnsi" w:cstheme="minorHAnsi"/>
        </w:rPr>
      </w:pPr>
    </w:p>
    <w:p w:rsidR="008C50FD" w:rsidRPr="005C0634" w:rsidRDefault="008C50FD">
      <w:pPr>
        <w:spacing w:after="160" w:line="259" w:lineRule="auto"/>
        <w:rPr>
          <w:rFonts w:asciiTheme="minorHAnsi" w:hAnsiTheme="minorHAnsi" w:cstheme="minorHAnsi"/>
        </w:rPr>
      </w:pPr>
      <w:r w:rsidRPr="005C0634">
        <w:rPr>
          <w:rFonts w:asciiTheme="minorHAnsi" w:hAnsiTheme="minorHAnsi" w:cstheme="minorHAnsi"/>
        </w:rPr>
        <w:t xml:space="preserve">L’Institut </w:t>
      </w:r>
      <w:r w:rsidR="00B66A13">
        <w:rPr>
          <w:rFonts w:asciiTheme="minorHAnsi" w:hAnsiTheme="minorHAnsi" w:cstheme="minorHAnsi"/>
        </w:rPr>
        <w:t xml:space="preserve">français du Monde associatif </w:t>
      </w:r>
      <w:r w:rsidRPr="005C0634">
        <w:rPr>
          <w:rFonts w:asciiTheme="minorHAnsi" w:hAnsiTheme="minorHAnsi" w:cstheme="minorHAnsi"/>
        </w:rPr>
        <w:t>remerci</w:t>
      </w:r>
      <w:r w:rsidR="00AA1B6C" w:rsidRPr="005C0634">
        <w:rPr>
          <w:rFonts w:asciiTheme="minorHAnsi" w:hAnsiTheme="minorHAnsi" w:cstheme="minorHAnsi"/>
        </w:rPr>
        <w:t>e ses soutiens et partenaires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462"/>
        <w:gridCol w:w="2282"/>
        <w:gridCol w:w="2462"/>
      </w:tblGrid>
      <w:tr w:rsidR="00EA7ABB" w:rsidRPr="005C0634" w:rsidTr="00F31D40">
        <w:trPr>
          <w:jc w:val="center"/>
        </w:trPr>
        <w:tc>
          <w:tcPr>
            <w:tcW w:w="2265" w:type="dxa"/>
            <w:vAlign w:val="center"/>
          </w:tcPr>
          <w:p w:rsidR="00AA1B6C" w:rsidRPr="005C0634" w:rsidRDefault="00F80576" w:rsidP="00AA1B6C">
            <w:pPr>
              <w:spacing w:after="160" w:line="259" w:lineRule="auto"/>
              <w:jc w:val="center"/>
              <w:rPr>
                <w:rFonts w:asciiTheme="minorHAnsi" w:hAnsiTheme="minorHAnsi" w:cstheme="minorHAnsi"/>
              </w:rPr>
            </w:pPr>
            <w:r>
              <w:rPr>
                <w:rFonts w:asciiTheme="minorHAnsi" w:hAnsiTheme="minorHAnsi" w:cstheme="minorHAnsi"/>
                <w:noProof/>
              </w:rPr>
              <w:drawing>
                <wp:inline distT="0" distB="0" distL="0" distR="0">
                  <wp:extent cx="1228725" cy="52753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dF_50ans_Q_An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129" cy="544026"/>
                          </a:xfrm>
                          <a:prstGeom prst="rect">
                            <a:avLst/>
                          </a:prstGeom>
                        </pic:spPr>
                      </pic:pic>
                    </a:graphicData>
                  </a:graphic>
                </wp:inline>
              </w:drawing>
            </w:r>
          </w:p>
        </w:tc>
        <w:tc>
          <w:tcPr>
            <w:tcW w:w="2265" w:type="dxa"/>
            <w:vAlign w:val="center"/>
          </w:tcPr>
          <w:p w:rsidR="00AA1B6C" w:rsidRPr="005C0634" w:rsidRDefault="00DD0C81" w:rsidP="00AA1B6C">
            <w:pPr>
              <w:spacing w:after="160" w:line="259" w:lineRule="auto"/>
              <w:jc w:val="center"/>
              <w:rPr>
                <w:rFonts w:asciiTheme="minorHAnsi" w:hAnsiTheme="minorHAnsi" w:cstheme="minorHAnsi"/>
              </w:rPr>
            </w:pPr>
            <w:r>
              <w:rPr>
                <w:rFonts w:asciiTheme="minorHAnsi" w:hAnsiTheme="minorHAnsi" w:cstheme="minorHAnsi"/>
                <w:noProof/>
              </w:rPr>
              <w:drawing>
                <wp:inline distT="0" distB="0" distL="0" distR="0">
                  <wp:extent cx="1371600" cy="69874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E-Partenaires-Principal_F-Carasso_FR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2027" cy="714240"/>
                          </a:xfrm>
                          <a:prstGeom prst="rect">
                            <a:avLst/>
                          </a:prstGeom>
                        </pic:spPr>
                      </pic:pic>
                    </a:graphicData>
                  </a:graphic>
                </wp:inline>
              </w:drawing>
            </w:r>
          </w:p>
        </w:tc>
        <w:tc>
          <w:tcPr>
            <w:tcW w:w="2266" w:type="dxa"/>
            <w:vAlign w:val="center"/>
          </w:tcPr>
          <w:p w:rsidR="00AA1B6C" w:rsidRPr="005C0634" w:rsidRDefault="00AA1B6C" w:rsidP="00AA1B6C">
            <w:pPr>
              <w:spacing w:after="160" w:line="259" w:lineRule="auto"/>
              <w:jc w:val="center"/>
              <w:rPr>
                <w:rFonts w:asciiTheme="minorHAnsi" w:hAnsiTheme="minorHAnsi" w:cstheme="minorHAnsi"/>
              </w:rPr>
            </w:pPr>
            <w:r w:rsidRPr="005C0634">
              <w:rPr>
                <w:rFonts w:asciiTheme="minorHAnsi" w:eastAsia="Times New Roman" w:hAnsiTheme="minorHAnsi" w:cstheme="minorHAnsi"/>
                <w:noProof/>
              </w:rPr>
              <w:drawing>
                <wp:inline distT="0" distB="0" distL="0" distR="0" wp14:anchorId="28B8DF93" wp14:editId="5765CBF7">
                  <wp:extent cx="1310135" cy="419473"/>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itut Mérieux.gif"/>
                          <pic:cNvPicPr/>
                        </pic:nvPicPr>
                        <pic:blipFill>
                          <a:blip r:embed="rId12">
                            <a:extLst>
                              <a:ext uri="{28A0092B-C50C-407E-A947-70E740481C1C}">
                                <a14:useLocalDpi xmlns:a14="http://schemas.microsoft.com/office/drawing/2010/main" val="0"/>
                              </a:ext>
                            </a:extLst>
                          </a:blip>
                          <a:stretch>
                            <a:fillRect/>
                          </a:stretch>
                        </pic:blipFill>
                        <pic:spPr>
                          <a:xfrm>
                            <a:off x="0" y="0"/>
                            <a:ext cx="1360596" cy="435629"/>
                          </a:xfrm>
                          <a:prstGeom prst="rect">
                            <a:avLst/>
                          </a:prstGeom>
                        </pic:spPr>
                      </pic:pic>
                    </a:graphicData>
                  </a:graphic>
                </wp:inline>
              </w:drawing>
            </w:r>
          </w:p>
        </w:tc>
        <w:tc>
          <w:tcPr>
            <w:tcW w:w="2286" w:type="dxa"/>
            <w:vAlign w:val="center"/>
          </w:tcPr>
          <w:p w:rsidR="00AA1B6C" w:rsidRPr="005C0634" w:rsidRDefault="00AA1B6C" w:rsidP="00AA1B6C">
            <w:pPr>
              <w:spacing w:after="160" w:line="259" w:lineRule="auto"/>
              <w:jc w:val="center"/>
              <w:rPr>
                <w:rFonts w:asciiTheme="minorHAnsi" w:hAnsiTheme="minorHAnsi" w:cstheme="minorHAnsi"/>
              </w:rPr>
            </w:pPr>
            <w:r w:rsidRPr="005C0634">
              <w:rPr>
                <w:rFonts w:asciiTheme="minorHAnsi" w:hAnsiTheme="minorHAnsi" w:cstheme="minorHAnsi"/>
                <w:noProof/>
              </w:rPr>
              <w:drawing>
                <wp:inline distT="0" distB="0" distL="0" distR="0">
                  <wp:extent cx="1425388" cy="1105280"/>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iversité Lyon III.jpg"/>
                          <pic:cNvPicPr/>
                        </pic:nvPicPr>
                        <pic:blipFill>
                          <a:blip r:embed="rId13">
                            <a:extLst>
                              <a:ext uri="{28A0092B-C50C-407E-A947-70E740481C1C}">
                                <a14:useLocalDpi xmlns:a14="http://schemas.microsoft.com/office/drawing/2010/main" val="0"/>
                              </a:ext>
                            </a:extLst>
                          </a:blip>
                          <a:stretch>
                            <a:fillRect/>
                          </a:stretch>
                        </pic:blipFill>
                        <pic:spPr>
                          <a:xfrm>
                            <a:off x="0" y="0"/>
                            <a:ext cx="1483558" cy="1150387"/>
                          </a:xfrm>
                          <a:prstGeom prst="rect">
                            <a:avLst/>
                          </a:prstGeom>
                        </pic:spPr>
                      </pic:pic>
                    </a:graphicData>
                  </a:graphic>
                </wp:inline>
              </w:drawing>
            </w:r>
          </w:p>
        </w:tc>
      </w:tr>
      <w:tr w:rsidR="00EA7ABB" w:rsidRPr="005C0634" w:rsidTr="00F31D40">
        <w:trPr>
          <w:jc w:val="center"/>
        </w:trPr>
        <w:tc>
          <w:tcPr>
            <w:tcW w:w="2265" w:type="dxa"/>
            <w:vAlign w:val="center"/>
          </w:tcPr>
          <w:p w:rsidR="00AA1B6C" w:rsidRPr="005C0634" w:rsidRDefault="00EA7ABB" w:rsidP="00AA1B6C">
            <w:pPr>
              <w:spacing w:after="160" w:line="259" w:lineRule="auto"/>
              <w:jc w:val="center"/>
              <w:rPr>
                <w:rFonts w:asciiTheme="minorHAnsi" w:hAnsiTheme="minorHAnsi" w:cstheme="minorHAnsi"/>
              </w:rPr>
            </w:pPr>
            <w:r>
              <w:rPr>
                <w:rFonts w:asciiTheme="minorHAnsi" w:hAnsiTheme="minorHAnsi" w:cstheme="minorHAnsi"/>
                <w:noProof/>
              </w:rPr>
              <w:drawing>
                <wp:inline distT="0" distB="0" distL="0" distR="0">
                  <wp:extent cx="1182818" cy="775469"/>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_MOUV-ASSO_logo-ble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4322" cy="783011"/>
                          </a:xfrm>
                          <a:prstGeom prst="rect">
                            <a:avLst/>
                          </a:prstGeom>
                        </pic:spPr>
                      </pic:pic>
                    </a:graphicData>
                  </a:graphic>
                </wp:inline>
              </w:drawing>
            </w:r>
          </w:p>
        </w:tc>
        <w:tc>
          <w:tcPr>
            <w:tcW w:w="2265" w:type="dxa"/>
            <w:vAlign w:val="center"/>
          </w:tcPr>
          <w:p w:rsidR="00AA1B6C" w:rsidRPr="005C0634" w:rsidRDefault="00EA7ABB" w:rsidP="00AA1B6C">
            <w:pPr>
              <w:spacing w:after="160" w:line="259" w:lineRule="auto"/>
              <w:jc w:val="center"/>
              <w:rPr>
                <w:rFonts w:asciiTheme="minorHAnsi" w:hAnsiTheme="minorHAnsi" w:cstheme="minorHAnsi"/>
              </w:rPr>
            </w:pPr>
            <w:r>
              <w:rPr>
                <w:rFonts w:asciiTheme="minorHAnsi" w:hAnsiTheme="minorHAnsi" w:cstheme="minorHAnsi"/>
                <w:noProof/>
              </w:rPr>
              <w:drawing>
                <wp:inline distT="0" distB="0" distL="0" distR="0">
                  <wp:extent cx="1427269" cy="833718"/>
                  <wp:effectExtent l="0" t="0" r="1905"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type_RVB_LaFonda_H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416" cy="841398"/>
                          </a:xfrm>
                          <a:prstGeom prst="rect">
                            <a:avLst/>
                          </a:prstGeom>
                        </pic:spPr>
                      </pic:pic>
                    </a:graphicData>
                  </a:graphic>
                </wp:inline>
              </w:drawing>
            </w:r>
          </w:p>
        </w:tc>
        <w:tc>
          <w:tcPr>
            <w:tcW w:w="2266" w:type="dxa"/>
            <w:vAlign w:val="center"/>
          </w:tcPr>
          <w:p w:rsidR="00AA1B6C" w:rsidRPr="005C0634" w:rsidRDefault="00DD0C81" w:rsidP="00AA1B6C">
            <w:pPr>
              <w:spacing w:after="160" w:line="259" w:lineRule="auto"/>
              <w:jc w:val="center"/>
              <w:rPr>
                <w:rFonts w:asciiTheme="minorHAnsi" w:hAnsiTheme="minorHAnsi" w:cstheme="minorHAnsi"/>
              </w:rPr>
            </w:pPr>
            <w:r>
              <w:rPr>
                <w:rFonts w:asciiTheme="minorHAnsi" w:hAnsiTheme="minorHAnsi" w:cstheme="minorHAnsi"/>
                <w:noProof/>
              </w:rPr>
              <w:drawing>
                <wp:inline distT="0" distB="0" distL="0" distR="0">
                  <wp:extent cx="1156447" cy="514801"/>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LLE DE lY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5641" cy="523345"/>
                          </a:xfrm>
                          <a:prstGeom prst="rect">
                            <a:avLst/>
                          </a:prstGeom>
                        </pic:spPr>
                      </pic:pic>
                    </a:graphicData>
                  </a:graphic>
                </wp:inline>
              </w:drawing>
            </w:r>
          </w:p>
        </w:tc>
        <w:tc>
          <w:tcPr>
            <w:tcW w:w="2286" w:type="dxa"/>
            <w:vAlign w:val="center"/>
          </w:tcPr>
          <w:p w:rsidR="00AA1B6C" w:rsidRPr="005C0634" w:rsidRDefault="00AA1B6C" w:rsidP="00AA1B6C">
            <w:pPr>
              <w:spacing w:after="160" w:line="259" w:lineRule="auto"/>
              <w:jc w:val="center"/>
              <w:rPr>
                <w:rFonts w:asciiTheme="minorHAnsi" w:hAnsiTheme="minorHAnsi" w:cstheme="minorHAnsi"/>
              </w:rPr>
            </w:pPr>
          </w:p>
        </w:tc>
      </w:tr>
      <w:tr w:rsidR="00EA7ABB" w:rsidRPr="005C0634" w:rsidTr="00F31D40">
        <w:trPr>
          <w:jc w:val="center"/>
        </w:trPr>
        <w:tc>
          <w:tcPr>
            <w:tcW w:w="2265" w:type="dxa"/>
            <w:vAlign w:val="center"/>
          </w:tcPr>
          <w:p w:rsidR="00F80576" w:rsidRPr="005C0634" w:rsidRDefault="00F80576" w:rsidP="00AA1B6C">
            <w:pPr>
              <w:spacing w:after="160" w:line="259" w:lineRule="auto"/>
              <w:jc w:val="center"/>
              <w:rPr>
                <w:rFonts w:asciiTheme="minorHAnsi" w:eastAsia="Times New Roman" w:hAnsiTheme="minorHAnsi" w:cstheme="minorHAnsi"/>
                <w:noProof/>
              </w:rPr>
            </w:pPr>
          </w:p>
        </w:tc>
        <w:tc>
          <w:tcPr>
            <w:tcW w:w="2265" w:type="dxa"/>
            <w:vAlign w:val="center"/>
          </w:tcPr>
          <w:p w:rsidR="00F80576" w:rsidRPr="005C0634" w:rsidRDefault="00F80576" w:rsidP="00AA1B6C">
            <w:pPr>
              <w:spacing w:after="160" w:line="259" w:lineRule="auto"/>
              <w:jc w:val="center"/>
              <w:rPr>
                <w:rFonts w:asciiTheme="minorHAnsi" w:eastAsia="Times New Roman" w:hAnsiTheme="minorHAnsi" w:cstheme="minorHAnsi"/>
                <w:noProof/>
              </w:rPr>
            </w:pPr>
          </w:p>
        </w:tc>
        <w:tc>
          <w:tcPr>
            <w:tcW w:w="2266" w:type="dxa"/>
            <w:vAlign w:val="center"/>
          </w:tcPr>
          <w:p w:rsidR="00F80576" w:rsidRPr="005C0634" w:rsidRDefault="00F80576" w:rsidP="00AA1B6C">
            <w:pPr>
              <w:spacing w:after="160" w:line="259" w:lineRule="auto"/>
              <w:jc w:val="center"/>
              <w:rPr>
                <w:rFonts w:asciiTheme="minorHAnsi" w:eastAsia="Times New Roman" w:hAnsiTheme="minorHAnsi" w:cstheme="minorHAnsi"/>
                <w:noProof/>
              </w:rPr>
            </w:pPr>
          </w:p>
        </w:tc>
        <w:tc>
          <w:tcPr>
            <w:tcW w:w="2286" w:type="dxa"/>
            <w:vAlign w:val="center"/>
          </w:tcPr>
          <w:p w:rsidR="00F80576" w:rsidRPr="005C0634" w:rsidRDefault="00F80576" w:rsidP="00AA1B6C">
            <w:pPr>
              <w:spacing w:after="160" w:line="259" w:lineRule="auto"/>
              <w:jc w:val="center"/>
              <w:rPr>
                <w:rFonts w:asciiTheme="minorHAnsi" w:hAnsiTheme="minorHAnsi" w:cstheme="minorHAnsi"/>
              </w:rPr>
            </w:pPr>
          </w:p>
        </w:tc>
      </w:tr>
    </w:tbl>
    <w:p w:rsidR="00F31D40" w:rsidRDefault="00F31D40" w:rsidP="00F31D40">
      <w:pPr>
        <w:spacing w:after="160" w:line="259" w:lineRule="auto"/>
        <w:jc w:val="center"/>
        <w:rPr>
          <w:rFonts w:asciiTheme="minorHAnsi" w:eastAsia="Times New Roman" w:hAnsiTheme="minorHAnsi" w:cstheme="minorHAnsi"/>
          <w:b/>
          <w:color w:val="000000"/>
          <w:sz w:val="22"/>
          <w:szCs w:val="22"/>
        </w:rPr>
      </w:pPr>
      <w:r>
        <w:rPr>
          <w:rFonts w:asciiTheme="minorHAnsi" w:eastAsia="Times New Roman" w:hAnsiTheme="minorHAnsi" w:cstheme="minorHAnsi"/>
          <w:b/>
          <w:noProof/>
          <w:color w:val="000000"/>
          <w:sz w:val="22"/>
          <w:szCs w:val="22"/>
        </w:rPr>
        <w:drawing>
          <wp:inline distT="0" distB="0" distL="0" distR="0" wp14:anchorId="29DB9928" wp14:editId="688F5AF0">
            <wp:extent cx="904875" cy="95442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8114" cy="968386"/>
                    </a:xfrm>
                    <a:prstGeom prst="rect">
                      <a:avLst/>
                    </a:prstGeom>
                  </pic:spPr>
                </pic:pic>
              </a:graphicData>
            </a:graphic>
          </wp:inline>
        </w:drawing>
      </w:r>
    </w:p>
    <w:p w:rsidR="00F31D40" w:rsidRPr="004274C8" w:rsidRDefault="00F31D40" w:rsidP="00F31D40">
      <w:pPr>
        <w:spacing w:after="160" w:line="259" w:lineRule="auto"/>
        <w:jc w:val="center"/>
        <w:rPr>
          <w:rFonts w:asciiTheme="minorHAnsi" w:eastAsia="Times New Roman" w:hAnsiTheme="minorHAnsi" w:cstheme="minorHAnsi"/>
          <w:b/>
          <w:color w:val="000000"/>
          <w:sz w:val="22"/>
          <w:szCs w:val="22"/>
        </w:rPr>
      </w:pPr>
      <w:r w:rsidRPr="004274C8">
        <w:rPr>
          <w:rFonts w:asciiTheme="minorHAnsi" w:eastAsia="Times New Roman" w:hAnsiTheme="minorHAnsi" w:cstheme="minorHAnsi"/>
          <w:b/>
          <w:color w:val="000000"/>
          <w:sz w:val="22"/>
          <w:szCs w:val="22"/>
        </w:rPr>
        <w:t>DOSSIER DE CANDIDATURE</w:t>
      </w:r>
    </w:p>
    <w:p w:rsidR="00F31D40" w:rsidRPr="004274C8" w:rsidRDefault="00F31D40" w:rsidP="00F31D40">
      <w:pPr>
        <w:pStyle w:val="NormalWeb"/>
        <w:spacing w:before="0" w:beforeAutospacing="0" w:after="0" w:afterAutospacing="0"/>
        <w:jc w:val="center"/>
        <w:rPr>
          <w:rFonts w:asciiTheme="minorHAnsi" w:hAnsiTheme="minorHAnsi" w:cstheme="minorHAnsi"/>
          <w:b/>
          <w:sz w:val="22"/>
          <w:szCs w:val="22"/>
        </w:rPr>
      </w:pPr>
      <w:r w:rsidRPr="004274C8">
        <w:rPr>
          <w:rFonts w:asciiTheme="minorHAnsi" w:hAnsiTheme="minorHAnsi" w:cstheme="minorHAnsi"/>
          <w:b/>
          <w:sz w:val="22"/>
          <w:szCs w:val="22"/>
        </w:rPr>
        <w:t xml:space="preserve">Appel à </w:t>
      </w:r>
      <w:r w:rsidR="00107963">
        <w:rPr>
          <w:rFonts w:asciiTheme="minorHAnsi" w:hAnsiTheme="minorHAnsi" w:cstheme="minorHAnsi"/>
          <w:b/>
          <w:sz w:val="22"/>
          <w:szCs w:val="22"/>
        </w:rPr>
        <w:t>projets</w:t>
      </w:r>
      <w:r w:rsidRPr="004274C8">
        <w:rPr>
          <w:rFonts w:asciiTheme="minorHAnsi" w:hAnsiTheme="minorHAnsi" w:cstheme="minorHAnsi"/>
          <w:b/>
          <w:sz w:val="22"/>
          <w:szCs w:val="22"/>
        </w:rPr>
        <w:t xml:space="preserve"> 2019 « Recherche sur le fait associatif »</w:t>
      </w:r>
    </w:p>
    <w:p w:rsidR="00F31D40" w:rsidRPr="00874B14" w:rsidRDefault="00F31D40" w:rsidP="00F31D40">
      <w:pPr>
        <w:spacing w:after="160" w:line="259" w:lineRule="auto"/>
        <w:rPr>
          <w:rFonts w:asciiTheme="minorHAnsi" w:eastAsia="Times New Roman" w:hAnsiTheme="minorHAnsi" w:cstheme="minorHAnsi"/>
          <w:b/>
          <w:color w:val="000000"/>
          <w:sz w:val="12"/>
          <w:szCs w:val="12"/>
          <w:u w:val="single"/>
        </w:rPr>
      </w:pPr>
    </w:p>
    <w:p w:rsidR="00F31D40" w:rsidRPr="004274C8" w:rsidRDefault="00F31D40" w:rsidP="00F31D40">
      <w:pPr>
        <w:spacing w:after="160" w:line="259" w:lineRule="auto"/>
        <w:rPr>
          <w:rFonts w:asciiTheme="minorHAnsi" w:eastAsia="Times New Roman" w:hAnsiTheme="minorHAnsi" w:cstheme="minorHAnsi"/>
          <w:b/>
          <w:color w:val="000000"/>
          <w:sz w:val="22"/>
          <w:szCs w:val="22"/>
          <w:u w:val="single"/>
        </w:rPr>
      </w:pPr>
      <w:r w:rsidRPr="004274C8">
        <w:rPr>
          <w:rFonts w:asciiTheme="minorHAnsi" w:eastAsia="Times New Roman" w:hAnsiTheme="minorHAnsi" w:cstheme="minorHAnsi"/>
          <w:b/>
          <w:color w:val="000000"/>
          <w:sz w:val="22"/>
          <w:szCs w:val="22"/>
          <w:u w:val="single"/>
        </w:rPr>
        <w:t>Identification</w:t>
      </w:r>
    </w:p>
    <w:p w:rsidR="00107963" w:rsidRPr="004274C8" w:rsidRDefault="00107963" w:rsidP="00107963">
      <w:pPr>
        <w:pStyle w:val="Paragraphedeliste"/>
        <w:numPr>
          <w:ilvl w:val="0"/>
          <w:numId w:val="5"/>
        </w:numPr>
        <w:spacing w:after="160" w:line="259" w:lineRule="auto"/>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lastRenderedPageBreak/>
        <w:t>Nom</w:t>
      </w:r>
      <w:r>
        <w:rPr>
          <w:rFonts w:asciiTheme="minorHAnsi" w:eastAsia="Times New Roman" w:hAnsiTheme="minorHAnsi" w:cstheme="minorHAnsi"/>
          <w:color w:val="000000"/>
          <w:sz w:val="22"/>
          <w:szCs w:val="22"/>
        </w:rPr>
        <w:t xml:space="preserve"> du porteur de projet :</w:t>
      </w:r>
    </w:p>
    <w:p w:rsidR="00107963" w:rsidRDefault="00107963" w:rsidP="00107963">
      <w:pPr>
        <w:pStyle w:val="Paragraphedeliste"/>
        <w:numPr>
          <w:ilvl w:val="0"/>
          <w:numId w:val="5"/>
        </w:numPr>
        <w:spacing w:after="160" w:line="259" w:lineRule="auto"/>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Téléphone :</w:t>
      </w:r>
    </w:p>
    <w:p w:rsidR="00107963" w:rsidRPr="004274C8" w:rsidRDefault="00107963" w:rsidP="00107963">
      <w:pPr>
        <w:pStyle w:val="Paragraphedeliste"/>
        <w:numPr>
          <w:ilvl w:val="0"/>
          <w:numId w:val="5"/>
        </w:numPr>
        <w:spacing w:after="160" w:line="259" w:lineRule="auto"/>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E-mail :</w:t>
      </w:r>
    </w:p>
    <w:p w:rsidR="00107963" w:rsidRDefault="00107963" w:rsidP="00107963">
      <w:pPr>
        <w:pStyle w:val="Paragraphedeliste"/>
        <w:numPr>
          <w:ilvl w:val="0"/>
          <w:numId w:val="5"/>
        </w:numPr>
        <w:spacing w:after="160" w:line="259" w:lineRule="auto"/>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Profil du candidat : formation, parcours, situation professionnelle, éventuelles publications sur le sujet</w:t>
      </w:r>
    </w:p>
    <w:p w:rsidR="00107963" w:rsidRPr="004274C8" w:rsidRDefault="00107963" w:rsidP="00107963">
      <w:pPr>
        <w:pStyle w:val="Paragraphedeliste"/>
        <w:numPr>
          <w:ilvl w:val="0"/>
          <w:numId w:val="5"/>
        </w:numPr>
        <w:spacing w:after="160" w:line="259" w:lineRule="auto"/>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Organisme de rattachement du ou des chercheurs</w:t>
      </w:r>
    </w:p>
    <w:bookmarkEnd w:id="0"/>
    <w:p w:rsidR="00F31D40" w:rsidRPr="00874B14" w:rsidRDefault="00F31D40" w:rsidP="00F31D40">
      <w:pPr>
        <w:pStyle w:val="Titre3"/>
        <w:jc w:val="left"/>
        <w:rPr>
          <w:rFonts w:asciiTheme="minorHAnsi" w:hAnsiTheme="minorHAnsi" w:cstheme="minorHAnsi"/>
          <w:sz w:val="12"/>
          <w:szCs w:val="12"/>
          <w:u w:val="single"/>
        </w:rPr>
      </w:pPr>
    </w:p>
    <w:p w:rsidR="00F31D40" w:rsidRPr="004274C8" w:rsidRDefault="00F31D40" w:rsidP="00F31D40">
      <w:pPr>
        <w:pStyle w:val="Titre3"/>
        <w:spacing w:after="240"/>
        <w:jc w:val="left"/>
        <w:rPr>
          <w:rFonts w:asciiTheme="minorHAnsi" w:hAnsiTheme="minorHAnsi" w:cstheme="minorHAnsi"/>
          <w:szCs w:val="22"/>
          <w:u w:val="single"/>
        </w:rPr>
      </w:pPr>
      <w:r w:rsidRPr="004274C8">
        <w:rPr>
          <w:rFonts w:asciiTheme="minorHAnsi" w:hAnsiTheme="minorHAnsi" w:cstheme="minorHAnsi"/>
          <w:szCs w:val="22"/>
          <w:u w:val="single"/>
        </w:rPr>
        <w:t>Intitulé du projet</w:t>
      </w:r>
    </w:p>
    <w:p w:rsidR="00F31D40" w:rsidRPr="00874B14" w:rsidRDefault="00F31D40" w:rsidP="00F31D40">
      <w:pPr>
        <w:pStyle w:val="Titre3"/>
        <w:jc w:val="left"/>
        <w:rPr>
          <w:rFonts w:asciiTheme="minorHAnsi" w:hAnsiTheme="minorHAnsi" w:cstheme="minorHAnsi"/>
          <w:sz w:val="12"/>
          <w:szCs w:val="12"/>
          <w:u w:val="single"/>
        </w:rPr>
      </w:pPr>
    </w:p>
    <w:p w:rsidR="00F31D40" w:rsidRPr="004274C8" w:rsidRDefault="00F31D40" w:rsidP="00F31D40">
      <w:pPr>
        <w:pStyle w:val="Titre3"/>
        <w:spacing w:after="240"/>
        <w:jc w:val="left"/>
        <w:rPr>
          <w:rFonts w:asciiTheme="minorHAnsi" w:hAnsiTheme="minorHAnsi" w:cstheme="minorHAnsi"/>
          <w:szCs w:val="22"/>
          <w:u w:val="single"/>
        </w:rPr>
      </w:pPr>
      <w:r w:rsidRPr="004274C8">
        <w:rPr>
          <w:rFonts w:asciiTheme="minorHAnsi" w:hAnsiTheme="minorHAnsi" w:cstheme="minorHAnsi"/>
          <w:szCs w:val="22"/>
          <w:u w:val="single"/>
        </w:rPr>
        <w:t>Descriptif synthétique (maximum 10 lignes) : décrire pour un public de non spécialiste.</w:t>
      </w:r>
    </w:p>
    <w:p w:rsidR="00F31D40" w:rsidRPr="004274C8" w:rsidRDefault="00F31D40" w:rsidP="00F31D40">
      <w:pPr>
        <w:spacing w:after="160" w:line="259" w:lineRule="auto"/>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Ce descriptif pourra être utilisé pour la valorisation du travail sur la plateforme en ligne</w:t>
      </w:r>
    </w:p>
    <w:p w:rsidR="00F31D40" w:rsidRPr="00874B14" w:rsidRDefault="00F31D40" w:rsidP="00F31D40">
      <w:pPr>
        <w:numPr>
          <w:ilvl w:val="12"/>
          <w:numId w:val="0"/>
        </w:numPr>
        <w:tabs>
          <w:tab w:val="left" w:pos="954"/>
          <w:tab w:val="center" w:pos="5103"/>
        </w:tabs>
        <w:rPr>
          <w:rFonts w:asciiTheme="minorHAnsi" w:hAnsiTheme="minorHAnsi" w:cstheme="minorHAnsi"/>
          <w:b/>
          <w:sz w:val="12"/>
          <w:szCs w:val="12"/>
          <w:u w:val="single"/>
        </w:rPr>
      </w:pPr>
    </w:p>
    <w:p w:rsidR="00F31D40" w:rsidRPr="004274C8" w:rsidRDefault="00F31D40" w:rsidP="00F31D40">
      <w:pPr>
        <w:numPr>
          <w:ilvl w:val="12"/>
          <w:numId w:val="0"/>
        </w:numPr>
        <w:tabs>
          <w:tab w:val="left" w:pos="954"/>
          <w:tab w:val="center" w:pos="5103"/>
        </w:tabs>
        <w:spacing w:before="60"/>
        <w:rPr>
          <w:rFonts w:asciiTheme="minorHAnsi" w:hAnsiTheme="minorHAnsi" w:cstheme="minorHAnsi"/>
          <w:b/>
          <w:sz w:val="22"/>
          <w:szCs w:val="22"/>
          <w:u w:val="single"/>
        </w:rPr>
      </w:pPr>
      <w:r w:rsidRPr="004274C8">
        <w:rPr>
          <w:rFonts w:asciiTheme="minorHAnsi" w:hAnsiTheme="minorHAnsi" w:cstheme="minorHAnsi"/>
          <w:b/>
          <w:sz w:val="22"/>
          <w:szCs w:val="22"/>
          <w:u w:val="single"/>
        </w:rPr>
        <w:t>Présentation du projet en langue française (7 pages maxi)</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 xml:space="preserve">Objectifs du projet </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Problématique de recherche</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Revue de la littérature et état des connaissances (bibliographie, sources, …)</w:t>
      </w:r>
    </w:p>
    <w:p w:rsidR="00F31D40" w:rsidRPr="004274C8" w:rsidRDefault="00F31D40" w:rsidP="00F31D40">
      <w:pPr>
        <w:numPr>
          <w:ilvl w:val="0"/>
          <w:numId w:val="3"/>
        </w:numPr>
        <w:tabs>
          <w:tab w:val="left" w:pos="971"/>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Enjeux et intérêts par rapport à l'état actuel des connaissances et en regard du champ de recherche de l’appel à candidature</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Originalité du sujet</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Méthodologie utilisée</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Votre savoir-faire dans le domaine considéré</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Valorisation et diffusion prévue des résultats</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Budget des dépenses</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Plan de financement, dont co-financements en cours de sollicitation le cas échéant</w:t>
      </w:r>
    </w:p>
    <w:p w:rsidR="00F31D40" w:rsidRPr="004274C8" w:rsidRDefault="00F31D40" w:rsidP="00F31D40">
      <w:pPr>
        <w:numPr>
          <w:ilvl w:val="0"/>
          <w:numId w:val="3"/>
        </w:numPr>
        <w:tabs>
          <w:tab w:val="left" w:pos="954"/>
          <w:tab w:val="center" w:pos="5103"/>
        </w:tabs>
        <w:overflowPunct w:val="0"/>
        <w:autoSpaceDE w:val="0"/>
        <w:autoSpaceDN w:val="0"/>
        <w:adjustRightInd w:val="0"/>
        <w:spacing w:before="60"/>
        <w:textAlignment w:val="baseline"/>
        <w:rPr>
          <w:rFonts w:asciiTheme="minorHAnsi" w:hAnsiTheme="minorHAnsi" w:cstheme="minorHAnsi"/>
          <w:sz w:val="22"/>
          <w:szCs w:val="22"/>
        </w:rPr>
      </w:pPr>
      <w:r w:rsidRPr="004274C8">
        <w:rPr>
          <w:rFonts w:asciiTheme="minorHAnsi" w:hAnsiTheme="minorHAnsi" w:cstheme="minorHAnsi"/>
          <w:sz w:val="22"/>
          <w:szCs w:val="22"/>
        </w:rPr>
        <w:t>Calendrier du projet</w:t>
      </w:r>
    </w:p>
    <w:p w:rsidR="00F31D40" w:rsidRPr="00874B14" w:rsidRDefault="00F31D40" w:rsidP="00F31D40">
      <w:pPr>
        <w:spacing w:line="259" w:lineRule="auto"/>
        <w:rPr>
          <w:rFonts w:asciiTheme="minorHAnsi" w:eastAsia="Times New Roman" w:hAnsiTheme="minorHAnsi" w:cstheme="minorHAnsi"/>
          <w:color w:val="000000"/>
          <w:sz w:val="12"/>
          <w:szCs w:val="12"/>
        </w:rPr>
      </w:pPr>
    </w:p>
    <w:p w:rsidR="00F31D40" w:rsidRPr="004274C8" w:rsidRDefault="00F31D40" w:rsidP="00F31D40">
      <w:pPr>
        <w:shd w:val="clear" w:color="auto" w:fill="FFFFFF"/>
        <w:spacing w:after="150"/>
        <w:rPr>
          <w:rFonts w:asciiTheme="minorHAnsi" w:eastAsia="Times New Roman" w:hAnsiTheme="minorHAnsi" w:cstheme="minorHAnsi"/>
          <w:b/>
          <w:color w:val="000000"/>
          <w:sz w:val="22"/>
          <w:szCs w:val="22"/>
          <w:u w:val="single"/>
        </w:rPr>
      </w:pPr>
      <w:r w:rsidRPr="004274C8">
        <w:rPr>
          <w:rFonts w:asciiTheme="minorHAnsi" w:eastAsia="Times New Roman" w:hAnsiTheme="minorHAnsi" w:cstheme="minorHAnsi"/>
          <w:b/>
          <w:color w:val="000000"/>
          <w:sz w:val="22"/>
          <w:szCs w:val="22"/>
          <w:u w:val="single"/>
        </w:rPr>
        <w:t>Pièces à joindre :</w:t>
      </w:r>
    </w:p>
    <w:p w:rsidR="00F31D40" w:rsidRPr="004274C8" w:rsidRDefault="00F31D40" w:rsidP="00F31D40">
      <w:pPr>
        <w:pStyle w:val="Paragraphedeliste"/>
        <w:numPr>
          <w:ilvl w:val="0"/>
          <w:numId w:val="4"/>
        </w:numPr>
        <w:shd w:val="clear" w:color="auto" w:fill="FFFFFF"/>
        <w:spacing w:after="150"/>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CV actualisé détaillant le parcours universitaire et professionnel du candidat</w:t>
      </w:r>
    </w:p>
    <w:p w:rsidR="00F31D40" w:rsidRPr="004274C8" w:rsidRDefault="00F31D40" w:rsidP="00F31D40">
      <w:pPr>
        <w:pStyle w:val="Paragraphedeliste"/>
        <w:numPr>
          <w:ilvl w:val="0"/>
          <w:numId w:val="4"/>
        </w:numPr>
        <w:shd w:val="clear" w:color="auto" w:fill="FFFFFF"/>
        <w:spacing w:after="150"/>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Copie du diplôme</w:t>
      </w:r>
    </w:p>
    <w:p w:rsidR="00F31D40" w:rsidRPr="00F31D40" w:rsidRDefault="00F31D40" w:rsidP="00F31D40">
      <w:pPr>
        <w:pStyle w:val="Paragraphedeliste"/>
        <w:numPr>
          <w:ilvl w:val="0"/>
          <w:numId w:val="4"/>
        </w:numPr>
        <w:shd w:val="clear" w:color="auto" w:fill="FFFFFF"/>
        <w:spacing w:after="150"/>
        <w:rPr>
          <w:rFonts w:asciiTheme="minorHAnsi" w:eastAsia="Times New Roman" w:hAnsiTheme="minorHAnsi" w:cstheme="minorHAnsi"/>
          <w:color w:val="000000"/>
          <w:sz w:val="22"/>
          <w:szCs w:val="22"/>
        </w:rPr>
      </w:pPr>
      <w:r w:rsidRPr="004274C8">
        <w:rPr>
          <w:rFonts w:asciiTheme="minorHAnsi" w:eastAsia="Times New Roman" w:hAnsiTheme="minorHAnsi" w:cstheme="minorHAnsi"/>
          <w:color w:val="000000"/>
          <w:sz w:val="22"/>
          <w:szCs w:val="22"/>
        </w:rPr>
        <w:t>Une lettre de motivation</w:t>
      </w:r>
    </w:p>
    <w:p w:rsidR="00F31D40" w:rsidRPr="004274C8" w:rsidRDefault="00F31D40" w:rsidP="00F31D40">
      <w:pPr>
        <w:pStyle w:val="NormalWeb"/>
        <w:spacing w:before="0" w:beforeAutospacing="0" w:after="0" w:afterAutospacing="0"/>
        <w:rPr>
          <w:rFonts w:asciiTheme="minorHAnsi" w:hAnsiTheme="minorHAnsi" w:cstheme="minorHAnsi"/>
          <w:sz w:val="22"/>
          <w:szCs w:val="22"/>
        </w:rPr>
      </w:pPr>
    </w:p>
    <w:p w:rsidR="00776C29" w:rsidRPr="00F31D40" w:rsidRDefault="00F31D40" w:rsidP="00F31D40">
      <w:pPr>
        <w:pStyle w:val="NormalWeb"/>
        <w:shd w:val="clear" w:color="auto" w:fill="F2F2F2" w:themeFill="background1" w:themeFillShade="F2"/>
        <w:spacing w:before="0" w:beforeAutospacing="0" w:after="0" w:afterAutospacing="0"/>
        <w:rPr>
          <w:rFonts w:asciiTheme="minorHAnsi" w:hAnsiTheme="minorHAnsi" w:cstheme="minorHAnsi"/>
          <w:sz w:val="22"/>
          <w:szCs w:val="22"/>
        </w:rPr>
      </w:pPr>
      <w:r w:rsidRPr="004274C8">
        <w:rPr>
          <w:rFonts w:asciiTheme="minorHAnsi" w:hAnsiTheme="minorHAnsi" w:cstheme="minorHAnsi"/>
          <w:sz w:val="22"/>
          <w:szCs w:val="22"/>
        </w:rPr>
        <w:t xml:space="preserve">Les principaux critères de sélection seront l’intérêt, la pertinence, l’adéquation avec le champ de recherche de l’appel à </w:t>
      </w:r>
      <w:r w:rsidR="00107963">
        <w:rPr>
          <w:rFonts w:asciiTheme="minorHAnsi" w:hAnsiTheme="minorHAnsi" w:cstheme="minorHAnsi"/>
          <w:sz w:val="22"/>
          <w:szCs w:val="22"/>
        </w:rPr>
        <w:t>projets</w:t>
      </w:r>
      <w:r w:rsidR="00B66A13">
        <w:rPr>
          <w:rFonts w:asciiTheme="minorHAnsi" w:hAnsiTheme="minorHAnsi" w:cstheme="minorHAnsi"/>
          <w:sz w:val="22"/>
          <w:szCs w:val="22"/>
        </w:rPr>
        <w:t>, le cadre conceptuel retenu</w:t>
      </w:r>
      <w:r w:rsidRPr="004274C8">
        <w:rPr>
          <w:rFonts w:asciiTheme="minorHAnsi" w:hAnsiTheme="minorHAnsi" w:cstheme="minorHAnsi"/>
          <w:sz w:val="22"/>
          <w:szCs w:val="22"/>
        </w:rPr>
        <w:t xml:space="preserve"> en adéquation avec l’objet de recherche, le caractère innovant du sujet traité, la cohérence et structure d’ensemble, la méthodologie, la qualité de la bibliographie et de l’écriture, l’absence de plagiat dans la rédaction.</w:t>
      </w:r>
    </w:p>
    <w:sectPr w:rsidR="00776C29" w:rsidRPr="00F31D40" w:rsidSect="00AA1B6C">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37CC"/>
    <w:multiLevelType w:val="hybridMultilevel"/>
    <w:tmpl w:val="6F8EF576"/>
    <w:lvl w:ilvl="0" w:tplc="AFD4CF46">
      <w:start w:val="2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A68E3"/>
    <w:multiLevelType w:val="hybridMultilevel"/>
    <w:tmpl w:val="3E4EBD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B60377"/>
    <w:multiLevelType w:val="hybridMultilevel"/>
    <w:tmpl w:val="E31A0E1A"/>
    <w:lvl w:ilvl="0" w:tplc="D8E8F42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B01706"/>
    <w:multiLevelType w:val="hybridMultilevel"/>
    <w:tmpl w:val="EFE25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27477F"/>
    <w:multiLevelType w:val="hybridMultilevel"/>
    <w:tmpl w:val="3DB6D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8A"/>
    <w:rsid w:val="00107963"/>
    <w:rsid w:val="00134658"/>
    <w:rsid w:val="00154D60"/>
    <w:rsid w:val="00157952"/>
    <w:rsid w:val="001E4E8A"/>
    <w:rsid w:val="00210C64"/>
    <w:rsid w:val="0022618B"/>
    <w:rsid w:val="00244C75"/>
    <w:rsid w:val="00252143"/>
    <w:rsid w:val="00270A3D"/>
    <w:rsid w:val="002E7E53"/>
    <w:rsid w:val="00332220"/>
    <w:rsid w:val="00350857"/>
    <w:rsid w:val="0036330F"/>
    <w:rsid w:val="00387BC4"/>
    <w:rsid w:val="00392E63"/>
    <w:rsid w:val="003A6884"/>
    <w:rsid w:val="003D0ACA"/>
    <w:rsid w:val="003F3C92"/>
    <w:rsid w:val="003F42F9"/>
    <w:rsid w:val="00417945"/>
    <w:rsid w:val="004472CD"/>
    <w:rsid w:val="00447674"/>
    <w:rsid w:val="00494AC2"/>
    <w:rsid w:val="004B37E4"/>
    <w:rsid w:val="004F2220"/>
    <w:rsid w:val="004F2E44"/>
    <w:rsid w:val="004F45EC"/>
    <w:rsid w:val="00523D15"/>
    <w:rsid w:val="00564545"/>
    <w:rsid w:val="00573288"/>
    <w:rsid w:val="00593162"/>
    <w:rsid w:val="00594CB5"/>
    <w:rsid w:val="005B058A"/>
    <w:rsid w:val="005C0634"/>
    <w:rsid w:val="00605B40"/>
    <w:rsid w:val="00672101"/>
    <w:rsid w:val="00683FD4"/>
    <w:rsid w:val="006A203A"/>
    <w:rsid w:val="006B367A"/>
    <w:rsid w:val="006B5D49"/>
    <w:rsid w:val="006C1A34"/>
    <w:rsid w:val="006D5717"/>
    <w:rsid w:val="006F538E"/>
    <w:rsid w:val="00724143"/>
    <w:rsid w:val="00753305"/>
    <w:rsid w:val="00776C29"/>
    <w:rsid w:val="007E2398"/>
    <w:rsid w:val="007F17B1"/>
    <w:rsid w:val="00816AD0"/>
    <w:rsid w:val="00825968"/>
    <w:rsid w:val="00842A8B"/>
    <w:rsid w:val="008629A4"/>
    <w:rsid w:val="00863A9F"/>
    <w:rsid w:val="008A2E26"/>
    <w:rsid w:val="008A41BF"/>
    <w:rsid w:val="008C50FD"/>
    <w:rsid w:val="008E1520"/>
    <w:rsid w:val="008F1E9B"/>
    <w:rsid w:val="00906204"/>
    <w:rsid w:val="0095040A"/>
    <w:rsid w:val="009529AF"/>
    <w:rsid w:val="009672E6"/>
    <w:rsid w:val="00982A14"/>
    <w:rsid w:val="00996E4A"/>
    <w:rsid w:val="009A6EA8"/>
    <w:rsid w:val="009E1AA8"/>
    <w:rsid w:val="00A15DE3"/>
    <w:rsid w:val="00A47E55"/>
    <w:rsid w:val="00A62A06"/>
    <w:rsid w:val="00A66428"/>
    <w:rsid w:val="00A87E95"/>
    <w:rsid w:val="00AA06B1"/>
    <w:rsid w:val="00AA1B6C"/>
    <w:rsid w:val="00AF1756"/>
    <w:rsid w:val="00B6122A"/>
    <w:rsid w:val="00B65BC4"/>
    <w:rsid w:val="00B66A13"/>
    <w:rsid w:val="00B92B01"/>
    <w:rsid w:val="00B94FB6"/>
    <w:rsid w:val="00BC55C7"/>
    <w:rsid w:val="00C20048"/>
    <w:rsid w:val="00C214A6"/>
    <w:rsid w:val="00C2517E"/>
    <w:rsid w:val="00C26878"/>
    <w:rsid w:val="00CD5E6E"/>
    <w:rsid w:val="00D32959"/>
    <w:rsid w:val="00D41A26"/>
    <w:rsid w:val="00D474FB"/>
    <w:rsid w:val="00D55BE3"/>
    <w:rsid w:val="00D909B6"/>
    <w:rsid w:val="00DD0C81"/>
    <w:rsid w:val="00DE49B8"/>
    <w:rsid w:val="00E40465"/>
    <w:rsid w:val="00E538FA"/>
    <w:rsid w:val="00E56188"/>
    <w:rsid w:val="00E73222"/>
    <w:rsid w:val="00E739E6"/>
    <w:rsid w:val="00E80988"/>
    <w:rsid w:val="00EA7ABB"/>
    <w:rsid w:val="00EB2070"/>
    <w:rsid w:val="00EE5A32"/>
    <w:rsid w:val="00F12AFC"/>
    <w:rsid w:val="00F27F26"/>
    <w:rsid w:val="00F31D40"/>
    <w:rsid w:val="00F436FB"/>
    <w:rsid w:val="00F55D50"/>
    <w:rsid w:val="00F67232"/>
    <w:rsid w:val="00F70E3D"/>
    <w:rsid w:val="00F77EE5"/>
    <w:rsid w:val="00F80576"/>
    <w:rsid w:val="00FD2980"/>
    <w:rsid w:val="00FF1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2E09-5261-4996-84E2-D60D5460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8A"/>
    <w:pPr>
      <w:spacing w:after="0" w:line="240" w:lineRule="auto"/>
    </w:pPr>
    <w:rPr>
      <w:rFonts w:ascii="Times New Roman" w:hAnsi="Times New Roman" w:cs="Times New Roman"/>
      <w:sz w:val="24"/>
      <w:szCs w:val="24"/>
      <w:lang w:eastAsia="fr-FR"/>
    </w:rPr>
  </w:style>
  <w:style w:type="paragraph" w:styleId="Titre3">
    <w:name w:val="heading 3"/>
    <w:basedOn w:val="Normal"/>
    <w:next w:val="Normal"/>
    <w:link w:val="Titre3Car"/>
    <w:qFormat/>
    <w:rsid w:val="00F31D40"/>
    <w:pPr>
      <w:keepNext/>
      <w:overflowPunct w:val="0"/>
      <w:autoSpaceDE w:val="0"/>
      <w:autoSpaceDN w:val="0"/>
      <w:adjustRightInd w:val="0"/>
      <w:jc w:val="both"/>
      <w:textAlignment w:val="baseline"/>
      <w:outlineLvl w:val="2"/>
    </w:pPr>
    <w:rPr>
      <w:rFonts w:ascii="Times" w:eastAsia="Times New Roman" w:hAnsi="Times"/>
      <w:b/>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058A"/>
    <w:pPr>
      <w:spacing w:before="100" w:beforeAutospacing="1" w:after="100" w:afterAutospacing="1"/>
    </w:pPr>
  </w:style>
  <w:style w:type="character" w:customStyle="1" w:styleId="fontstyle01">
    <w:name w:val="fontstyle01"/>
    <w:basedOn w:val="Policepardfaut"/>
    <w:rsid w:val="009E1AA8"/>
    <w:rPr>
      <w:rFonts w:ascii="Times New Roman" w:hAnsi="Times New Roman" w:cs="Times New Roman" w:hint="default"/>
      <w:b w:val="0"/>
      <w:bCs w:val="0"/>
      <w:i w:val="0"/>
      <w:iCs w:val="0"/>
      <w:color w:val="000000"/>
      <w:sz w:val="24"/>
      <w:szCs w:val="24"/>
    </w:rPr>
  </w:style>
  <w:style w:type="character" w:customStyle="1" w:styleId="fontstyle21">
    <w:name w:val="fontstyle21"/>
    <w:basedOn w:val="Policepardfaut"/>
    <w:rsid w:val="009E1AA8"/>
    <w:rPr>
      <w:rFonts w:ascii="Symbol" w:hAnsi="Symbol" w:hint="default"/>
      <w:b w:val="0"/>
      <w:bCs w:val="0"/>
      <w:i w:val="0"/>
      <w:iCs w:val="0"/>
      <w:color w:val="000000"/>
      <w:sz w:val="20"/>
      <w:szCs w:val="20"/>
    </w:rPr>
  </w:style>
  <w:style w:type="table" w:styleId="Grilledutableau">
    <w:name w:val="Table Grid"/>
    <w:basedOn w:val="TableauNormal"/>
    <w:uiPriority w:val="39"/>
    <w:rsid w:val="00AA0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E7E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E53"/>
    <w:rPr>
      <w:rFonts w:ascii="Segoe UI" w:hAnsi="Segoe UI" w:cs="Segoe UI"/>
      <w:sz w:val="18"/>
      <w:szCs w:val="18"/>
      <w:lang w:eastAsia="fr-FR"/>
    </w:rPr>
  </w:style>
  <w:style w:type="paragraph" w:styleId="Paragraphedeliste">
    <w:name w:val="List Paragraph"/>
    <w:basedOn w:val="Normal"/>
    <w:uiPriority w:val="34"/>
    <w:qFormat/>
    <w:rsid w:val="004472CD"/>
    <w:pPr>
      <w:ind w:left="720"/>
      <w:contextualSpacing/>
    </w:pPr>
  </w:style>
  <w:style w:type="character" w:styleId="Lienhypertexte">
    <w:name w:val="Hyperlink"/>
    <w:basedOn w:val="Policepardfaut"/>
    <w:uiPriority w:val="99"/>
    <w:unhideWhenUsed/>
    <w:rsid w:val="00F31D40"/>
    <w:rPr>
      <w:color w:val="0563C1" w:themeColor="hyperlink"/>
      <w:u w:val="single"/>
    </w:rPr>
  </w:style>
  <w:style w:type="character" w:customStyle="1" w:styleId="Titre3Car">
    <w:name w:val="Titre 3 Car"/>
    <w:basedOn w:val="Policepardfaut"/>
    <w:link w:val="Titre3"/>
    <w:rsid w:val="00F31D40"/>
    <w:rPr>
      <w:rFonts w:ascii="Times" w:eastAsia="Times New Roman" w:hAnsi="Times" w:cs="Times New Roman"/>
      <w:b/>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13592">
      <w:bodyDiv w:val="1"/>
      <w:marLeft w:val="0"/>
      <w:marRight w:val="0"/>
      <w:marTop w:val="0"/>
      <w:marBottom w:val="0"/>
      <w:divBdr>
        <w:top w:val="none" w:sz="0" w:space="0" w:color="auto"/>
        <w:left w:val="none" w:sz="0" w:space="0" w:color="auto"/>
        <w:bottom w:val="none" w:sz="0" w:space="0" w:color="auto"/>
        <w:right w:val="none" w:sz="0" w:space="0" w:color="auto"/>
      </w:divBdr>
    </w:div>
    <w:div w:id="1799646887">
      <w:bodyDiv w:val="1"/>
      <w:marLeft w:val="0"/>
      <w:marRight w:val="0"/>
      <w:marTop w:val="0"/>
      <w:marBottom w:val="0"/>
      <w:divBdr>
        <w:top w:val="none" w:sz="0" w:space="0" w:color="auto"/>
        <w:left w:val="none" w:sz="0" w:space="0" w:color="auto"/>
        <w:bottom w:val="none" w:sz="0" w:space="0" w:color="auto"/>
        <w:right w:val="none" w:sz="0" w:space="0" w:color="auto"/>
      </w:divBdr>
    </w:div>
    <w:div w:id="20379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ma@fpul-lyon.org" TargetMode="External"/><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fma@fpul-lyon.org" TargetMode="Externa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048B-D800-4179-9D90-67EFDE21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COVELLI Floriant</dc:creator>
  <cp:keywords/>
  <dc:description/>
  <cp:lastModifiedBy>Cindy Guillotte</cp:lastModifiedBy>
  <cp:revision>2</cp:revision>
  <cp:lastPrinted>2019-06-04T13:14:00Z</cp:lastPrinted>
  <dcterms:created xsi:type="dcterms:W3CDTF">2019-06-27T10:03:00Z</dcterms:created>
  <dcterms:modified xsi:type="dcterms:W3CDTF">2019-06-27T10:03:00Z</dcterms:modified>
</cp:coreProperties>
</file>